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48" w:rsidRPr="00457F1F" w:rsidRDefault="00717794" w:rsidP="00717794">
      <w:pPr>
        <w:pStyle w:val="Normale1"/>
        <w:ind w:left="-567" w:firstLine="567"/>
        <w:jc w:val="both"/>
        <w:rPr>
          <w:rFonts w:ascii="Book Antiqua" w:hAnsi="Book Antiqua"/>
          <w:b/>
          <w:sz w:val="24"/>
          <w:szCs w:val="24"/>
        </w:rPr>
      </w:pPr>
      <w:r w:rsidRPr="00457F1F">
        <w:rPr>
          <w:rFonts w:ascii="Book Antiqua" w:hAnsi="Book Antiqua"/>
          <w:b/>
          <w:sz w:val="24"/>
          <w:szCs w:val="24"/>
        </w:rPr>
        <w:t xml:space="preserve">RUBRICA COMPORTAMENTO </w:t>
      </w:r>
      <w:r w:rsidR="00BF5719">
        <w:rPr>
          <w:rFonts w:ascii="Book Antiqua" w:hAnsi="Book Antiqua"/>
          <w:b/>
          <w:sz w:val="24"/>
          <w:szCs w:val="24"/>
        </w:rPr>
        <w:t xml:space="preserve">   </w:t>
      </w:r>
      <w:bookmarkStart w:id="0" w:name="_GoBack"/>
      <w:bookmarkEnd w:id="0"/>
      <w:r w:rsidRPr="00457F1F">
        <w:rPr>
          <w:rFonts w:ascii="Book Antiqua" w:hAnsi="Book Antiqua"/>
          <w:b/>
          <w:sz w:val="24"/>
          <w:szCs w:val="24"/>
        </w:rPr>
        <w:t xml:space="preserve">                                                    </w:t>
      </w:r>
      <w:r w:rsidR="001B7F6A" w:rsidRPr="00457F1F">
        <w:rPr>
          <w:rFonts w:ascii="Book Antiqua" w:hAnsi="Book Antiqua"/>
          <w:b/>
          <w:sz w:val="24"/>
          <w:szCs w:val="24"/>
        </w:rPr>
        <w:tab/>
      </w:r>
      <w:r w:rsidR="001B7F6A" w:rsidRPr="00457F1F">
        <w:rPr>
          <w:rFonts w:ascii="Book Antiqua" w:hAnsi="Book Antiqua"/>
          <w:b/>
          <w:sz w:val="24"/>
          <w:szCs w:val="24"/>
        </w:rPr>
        <w:tab/>
      </w:r>
      <w:r w:rsidR="001B7F6A" w:rsidRPr="00457F1F">
        <w:rPr>
          <w:rFonts w:ascii="Book Antiqua" w:hAnsi="Book Antiqua"/>
          <w:b/>
          <w:sz w:val="24"/>
          <w:szCs w:val="24"/>
        </w:rPr>
        <w:tab/>
      </w:r>
      <w:r w:rsidR="001B7F6A" w:rsidRPr="00457F1F">
        <w:rPr>
          <w:rFonts w:ascii="Book Antiqua" w:hAnsi="Book Antiqua"/>
          <w:b/>
          <w:sz w:val="24"/>
          <w:szCs w:val="24"/>
        </w:rPr>
        <w:tab/>
      </w:r>
      <w:r w:rsidRPr="00457F1F">
        <w:rPr>
          <w:rFonts w:ascii="Book Antiqua" w:hAnsi="Book Antiqua"/>
          <w:b/>
          <w:sz w:val="24"/>
          <w:szCs w:val="24"/>
        </w:rPr>
        <w:t>ALUNNI H</w:t>
      </w:r>
      <w:r w:rsidR="00E8726D" w:rsidRPr="00457F1F">
        <w:rPr>
          <w:rFonts w:ascii="Book Antiqua" w:hAnsi="Book Antiqua"/>
          <w:b/>
          <w:sz w:val="24"/>
          <w:szCs w:val="24"/>
        </w:rPr>
        <w:t xml:space="preserve">                   </w:t>
      </w:r>
    </w:p>
    <w:tbl>
      <w:tblPr>
        <w:tblStyle w:val="Grigliatabella"/>
        <w:tblpPr w:leftFromText="141" w:rightFromText="141" w:vertAnchor="text" w:horzAnchor="margin" w:tblpY="230"/>
        <w:tblW w:w="13734" w:type="dxa"/>
        <w:tblLook w:val="04A0" w:firstRow="1" w:lastRow="0" w:firstColumn="1" w:lastColumn="0" w:noHBand="0" w:noVBand="1"/>
      </w:tblPr>
      <w:tblGrid>
        <w:gridCol w:w="2717"/>
        <w:gridCol w:w="2879"/>
        <w:gridCol w:w="8138"/>
      </w:tblGrid>
      <w:tr w:rsidR="00DA5033" w:rsidRPr="00DB33B7" w:rsidTr="00685FF7">
        <w:trPr>
          <w:trHeight w:val="624"/>
        </w:trPr>
        <w:tc>
          <w:tcPr>
            <w:tcW w:w="2717" w:type="dxa"/>
          </w:tcPr>
          <w:p w:rsidR="00DA5033" w:rsidRPr="00DB33B7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DB33B7">
              <w:rPr>
                <w:rFonts w:ascii="Book Antiqua" w:hAnsi="Book Antiqua"/>
                <w:b/>
                <w:sz w:val="20"/>
                <w:szCs w:val="20"/>
              </w:rPr>
              <w:t xml:space="preserve">COMPETENZE CHIAVE </w:t>
            </w:r>
          </w:p>
        </w:tc>
        <w:tc>
          <w:tcPr>
            <w:tcW w:w="11017" w:type="dxa"/>
            <w:gridSpan w:val="2"/>
          </w:tcPr>
          <w:p w:rsidR="00FC28EB" w:rsidRPr="00DB33B7" w:rsidRDefault="00FC28EB" w:rsidP="008F17DE">
            <w:pPr>
              <w:pStyle w:val="Paragrafoelenco"/>
              <w:ind w:left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DA5033" w:rsidRPr="00DB33B7" w:rsidTr="00685FF7">
        <w:trPr>
          <w:trHeight w:val="942"/>
        </w:trPr>
        <w:tc>
          <w:tcPr>
            <w:tcW w:w="2717" w:type="dxa"/>
            <w:vMerge w:val="restart"/>
            <w:vAlign w:val="center"/>
          </w:tcPr>
          <w:p w:rsidR="00DA5033" w:rsidRPr="00DB33B7" w:rsidRDefault="00DA5033" w:rsidP="008F17DE">
            <w:pPr>
              <w:ind w:left="360"/>
              <w:rPr>
                <w:rFonts w:ascii="Book Antiqua" w:hAnsi="Book Antiqua"/>
                <w:b/>
                <w:sz w:val="20"/>
                <w:szCs w:val="20"/>
              </w:rPr>
            </w:pPr>
            <w:r w:rsidRPr="00DB33B7">
              <w:rPr>
                <w:rFonts w:ascii="Book Antiqua" w:hAnsi="Book Antiqua"/>
                <w:b/>
                <w:sz w:val="20"/>
                <w:szCs w:val="20"/>
              </w:rPr>
              <w:t>COMPETENZE SOCIALI E CIVICHE</w:t>
            </w:r>
          </w:p>
        </w:tc>
        <w:tc>
          <w:tcPr>
            <w:tcW w:w="2879" w:type="dxa"/>
            <w:vAlign w:val="center"/>
          </w:tcPr>
          <w:p w:rsidR="00DA5033" w:rsidRPr="00DB33B7" w:rsidRDefault="00DA5033" w:rsidP="003074A2">
            <w:pPr>
              <w:pStyle w:val="Paragrafoelenco"/>
              <w:ind w:left="0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1A. Impegno e puntualità nella partecipazione</w:t>
            </w:r>
            <w:r w:rsidR="00DF0D8D" w:rsidRPr="00DB33B7">
              <w:rPr>
                <w:rFonts w:ascii="Book Antiqua" w:hAnsi="Book Antiqua"/>
                <w:sz w:val="20"/>
                <w:szCs w:val="20"/>
              </w:rPr>
              <w:t xml:space="preserve"> e nelle consegne,</w:t>
            </w:r>
            <w:r w:rsidRPr="00DB33B7">
              <w:rPr>
                <w:rFonts w:ascii="Book Antiqua" w:hAnsi="Book Antiqua"/>
                <w:sz w:val="20"/>
                <w:szCs w:val="20"/>
              </w:rPr>
              <w:t xml:space="preserve"> a</w:t>
            </w:r>
            <w:r w:rsidR="00DF0D8D" w:rsidRPr="00DB33B7">
              <w:rPr>
                <w:rFonts w:ascii="Book Antiqua" w:hAnsi="Book Antiqua"/>
                <w:sz w:val="20"/>
                <w:szCs w:val="20"/>
              </w:rPr>
              <w:t>nche in modalità D</w:t>
            </w:r>
            <w:r w:rsidR="003074A2" w:rsidRPr="00DB33B7">
              <w:rPr>
                <w:rFonts w:ascii="Book Antiqua" w:hAnsi="Book Antiqua"/>
                <w:sz w:val="20"/>
                <w:szCs w:val="20"/>
              </w:rPr>
              <w:t>.</w:t>
            </w:r>
            <w:r w:rsidR="00DF0D8D" w:rsidRPr="00DB33B7">
              <w:rPr>
                <w:rFonts w:ascii="Book Antiqua" w:hAnsi="Book Antiqua"/>
                <w:sz w:val="20"/>
                <w:szCs w:val="20"/>
              </w:rPr>
              <w:t>I</w:t>
            </w:r>
            <w:r w:rsidR="003074A2" w:rsidRPr="00DB33B7">
              <w:rPr>
                <w:rFonts w:ascii="Book Antiqua" w:hAnsi="Book Antiqua"/>
                <w:sz w:val="20"/>
                <w:szCs w:val="20"/>
              </w:rPr>
              <w:t>.</w:t>
            </w:r>
            <w:r w:rsidR="00DF0D8D" w:rsidRPr="00DB33B7">
              <w:rPr>
                <w:rFonts w:ascii="Book Antiqua" w:hAnsi="Book Antiqua"/>
                <w:sz w:val="20"/>
                <w:szCs w:val="20"/>
              </w:rPr>
              <w:t>D</w:t>
            </w:r>
            <w:r w:rsidR="003074A2" w:rsidRPr="00DB33B7">
              <w:rPr>
                <w:rFonts w:ascii="Book Antiqua" w:hAnsi="Book Antiqua"/>
                <w:sz w:val="20"/>
                <w:szCs w:val="20"/>
              </w:rPr>
              <w:t>.</w:t>
            </w:r>
            <w:r w:rsidRPr="00DB33B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8138" w:type="dxa"/>
            <w:vAlign w:val="center"/>
          </w:tcPr>
          <w:p w:rsidR="00DA5033" w:rsidRPr="00DB33B7" w:rsidRDefault="00DA5033" w:rsidP="00056B44">
            <w:pPr>
              <w:pStyle w:val="Paragrafoelenco"/>
              <w:ind w:left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Assiduità e impegno</w:t>
            </w:r>
            <w:r w:rsidR="00DF0D8D" w:rsidRPr="00DB33B7">
              <w:rPr>
                <w:rFonts w:ascii="Book Antiqua" w:hAnsi="Book Antiqua"/>
                <w:sz w:val="20"/>
                <w:szCs w:val="20"/>
              </w:rPr>
              <w:t>.</w:t>
            </w:r>
            <w:r w:rsidRPr="00DB33B7">
              <w:rPr>
                <w:rFonts w:ascii="Book Antiqua" w:hAnsi="Book Antiqua"/>
                <w:sz w:val="20"/>
                <w:szCs w:val="20"/>
              </w:rPr>
              <w:t xml:space="preserve"> Rispetto e puntualità nelle consegne</w:t>
            </w:r>
            <w:r w:rsidR="00DF0D8D" w:rsidRPr="00DB33B7">
              <w:rPr>
                <w:rFonts w:ascii="Book Antiqua" w:hAnsi="Book Antiqua"/>
                <w:sz w:val="20"/>
                <w:szCs w:val="20"/>
              </w:rPr>
              <w:t xml:space="preserve"> in presenza</w:t>
            </w:r>
            <w:r w:rsidR="00056B44" w:rsidRPr="00DB33B7">
              <w:rPr>
                <w:rFonts w:ascii="Book Antiqua" w:hAnsi="Book Antiqua"/>
                <w:sz w:val="20"/>
                <w:szCs w:val="20"/>
              </w:rPr>
              <w:t xml:space="preserve">, in DDI,  </w:t>
            </w:r>
            <w:r w:rsidR="00DF0D8D" w:rsidRPr="00DB33B7">
              <w:rPr>
                <w:rFonts w:ascii="Book Antiqua" w:hAnsi="Book Antiqua"/>
                <w:sz w:val="20"/>
                <w:szCs w:val="20"/>
              </w:rPr>
              <w:t>a distanza</w:t>
            </w:r>
            <w:r w:rsidR="00F861FD" w:rsidRPr="00DB33B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DA5033" w:rsidRPr="00DB33B7" w:rsidTr="00685FF7">
        <w:trPr>
          <w:trHeight w:val="640"/>
        </w:trPr>
        <w:tc>
          <w:tcPr>
            <w:tcW w:w="2717" w:type="dxa"/>
            <w:vMerge/>
            <w:vAlign w:val="center"/>
          </w:tcPr>
          <w:p w:rsidR="00DA5033" w:rsidRPr="00DB33B7" w:rsidRDefault="00DA5033" w:rsidP="00DA5033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A5033" w:rsidRPr="00DB33B7" w:rsidRDefault="00DA5033" w:rsidP="008F17DE">
            <w:pPr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1B. Senso di responsabilità e autocontrollo, relazionalità e interazione</w:t>
            </w:r>
          </w:p>
        </w:tc>
        <w:tc>
          <w:tcPr>
            <w:tcW w:w="8138" w:type="dxa"/>
            <w:vAlign w:val="center"/>
          </w:tcPr>
          <w:p w:rsidR="00DA5033" w:rsidRPr="00DB33B7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 xml:space="preserve">Comportamento durante le lezioni </w:t>
            </w:r>
            <w:r w:rsidR="00DF0D8D" w:rsidRPr="00DB33B7">
              <w:rPr>
                <w:rFonts w:ascii="Book Antiqua" w:hAnsi="Book Antiqua"/>
                <w:sz w:val="20"/>
                <w:szCs w:val="20"/>
              </w:rPr>
              <w:t>(in presenza e in modalità</w:t>
            </w:r>
            <w:r w:rsidR="003074A2" w:rsidRPr="00DB33B7">
              <w:rPr>
                <w:rFonts w:ascii="Book Antiqua" w:hAnsi="Book Antiqua"/>
                <w:sz w:val="20"/>
                <w:szCs w:val="20"/>
              </w:rPr>
              <w:t xml:space="preserve"> D.D</w:t>
            </w:r>
            <w:r w:rsidR="00461F50" w:rsidRPr="00DB33B7">
              <w:rPr>
                <w:rFonts w:ascii="Book Antiqua" w:hAnsi="Book Antiqua"/>
                <w:sz w:val="20"/>
                <w:szCs w:val="20"/>
              </w:rPr>
              <w:t>.I</w:t>
            </w:r>
            <w:r w:rsidR="00473ECA" w:rsidRPr="00DB33B7">
              <w:rPr>
                <w:rFonts w:ascii="Book Antiqua" w:hAnsi="Book Antiqua"/>
                <w:sz w:val="20"/>
                <w:szCs w:val="20"/>
              </w:rPr>
              <w:t>)</w:t>
            </w:r>
            <w:r w:rsidR="003074A2" w:rsidRPr="00DB33B7">
              <w:rPr>
                <w:rFonts w:ascii="Book Antiqua" w:hAnsi="Book Antiqua"/>
                <w:sz w:val="20"/>
                <w:szCs w:val="20"/>
              </w:rPr>
              <w:t>.</w:t>
            </w:r>
            <w:r w:rsidRPr="00DB33B7">
              <w:rPr>
                <w:rFonts w:ascii="Book Antiqua" w:hAnsi="Book Antiqua"/>
                <w:sz w:val="20"/>
                <w:szCs w:val="20"/>
              </w:rPr>
              <w:t xml:space="preserve"> rispetto del regolamento scolastico e del patto di corresponsabilità.</w:t>
            </w:r>
          </w:p>
          <w:p w:rsidR="00473ECA" w:rsidRPr="00DB33B7" w:rsidRDefault="00DA5033" w:rsidP="00685FF7">
            <w:pPr>
              <w:pStyle w:val="Paragrafoelenco"/>
              <w:ind w:left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Capacità relazionali e interazione</w:t>
            </w:r>
          </w:p>
        </w:tc>
      </w:tr>
      <w:tr w:rsidR="00DA5033" w:rsidRPr="00DB33B7" w:rsidTr="00685FF7">
        <w:trPr>
          <w:trHeight w:val="743"/>
        </w:trPr>
        <w:tc>
          <w:tcPr>
            <w:tcW w:w="2717" w:type="dxa"/>
            <w:vMerge w:val="restart"/>
            <w:vAlign w:val="center"/>
          </w:tcPr>
          <w:p w:rsidR="00DA5033" w:rsidRPr="00DB33B7" w:rsidRDefault="00DA5033" w:rsidP="008F17DE">
            <w:pPr>
              <w:pStyle w:val="Paragrafoelenco"/>
              <w:ind w:left="2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DB33B7">
              <w:rPr>
                <w:rFonts w:ascii="Book Antiqua" w:hAnsi="Book Antiqua"/>
                <w:b/>
                <w:sz w:val="20"/>
                <w:szCs w:val="20"/>
              </w:rPr>
              <w:t>IMPARARE AD IMPARARE</w:t>
            </w:r>
          </w:p>
        </w:tc>
        <w:tc>
          <w:tcPr>
            <w:tcW w:w="2879" w:type="dxa"/>
            <w:vAlign w:val="center"/>
          </w:tcPr>
          <w:p w:rsidR="00DA5033" w:rsidRPr="00DB33B7" w:rsidRDefault="00DA5033" w:rsidP="008F17DE">
            <w:pPr>
              <w:pStyle w:val="Paragrafoelenco"/>
              <w:ind w:left="0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2A. Consapevolezza di sé</w:t>
            </w:r>
          </w:p>
        </w:tc>
        <w:tc>
          <w:tcPr>
            <w:tcW w:w="8138" w:type="dxa"/>
            <w:vAlign w:val="center"/>
          </w:tcPr>
          <w:p w:rsidR="00DA5033" w:rsidRPr="00DB33B7" w:rsidRDefault="00DA5033" w:rsidP="00473ECA">
            <w:pPr>
              <w:pStyle w:val="Paragrafoelenco"/>
              <w:ind w:left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 xml:space="preserve">Consapevolezza </w:t>
            </w:r>
            <w:r w:rsidR="00F97AB8" w:rsidRPr="00DB33B7">
              <w:rPr>
                <w:rFonts w:ascii="Book Antiqua" w:hAnsi="Book Antiqua"/>
                <w:sz w:val="20"/>
                <w:szCs w:val="20"/>
              </w:rPr>
              <w:t>nella gestione dei compiti affidati</w:t>
            </w:r>
          </w:p>
        </w:tc>
      </w:tr>
      <w:tr w:rsidR="00DA5033" w:rsidRPr="00DB33B7" w:rsidTr="00685FF7">
        <w:trPr>
          <w:trHeight w:val="640"/>
        </w:trPr>
        <w:tc>
          <w:tcPr>
            <w:tcW w:w="2717" w:type="dxa"/>
            <w:vMerge/>
            <w:vAlign w:val="center"/>
          </w:tcPr>
          <w:p w:rsidR="00DA5033" w:rsidRPr="00DB33B7" w:rsidRDefault="00DA5033" w:rsidP="008F17DE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A5033" w:rsidRPr="00DB33B7" w:rsidRDefault="00DA5033" w:rsidP="008F17DE">
            <w:pPr>
              <w:pStyle w:val="Paragrafoelenco"/>
              <w:ind w:left="0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2B. Metodo di studio</w:t>
            </w:r>
          </w:p>
        </w:tc>
        <w:tc>
          <w:tcPr>
            <w:tcW w:w="8138" w:type="dxa"/>
            <w:vAlign w:val="center"/>
          </w:tcPr>
          <w:p w:rsidR="00DA5033" w:rsidRPr="00DB33B7" w:rsidRDefault="00F97AB8" w:rsidP="00F97AB8">
            <w:pPr>
              <w:pStyle w:val="Paragrafoelenco"/>
              <w:ind w:left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O</w:t>
            </w:r>
            <w:r w:rsidR="00DA5033" w:rsidRPr="00DB33B7">
              <w:rPr>
                <w:rFonts w:ascii="Book Antiqua" w:hAnsi="Book Antiqua"/>
                <w:sz w:val="20"/>
                <w:szCs w:val="20"/>
              </w:rPr>
              <w:t xml:space="preserve">rganizzare il proprio apprendimento secondo il metodo di studio più adeguato </w:t>
            </w:r>
            <w:r w:rsidRPr="00DB33B7">
              <w:rPr>
                <w:rFonts w:ascii="Book Antiqua" w:hAnsi="Book Antiqua"/>
                <w:sz w:val="20"/>
                <w:szCs w:val="20"/>
              </w:rPr>
              <w:t>alle proprie abilità</w:t>
            </w:r>
          </w:p>
        </w:tc>
      </w:tr>
      <w:tr w:rsidR="00DA5033" w:rsidRPr="00DB33B7" w:rsidTr="00685FF7">
        <w:trPr>
          <w:trHeight w:val="607"/>
        </w:trPr>
        <w:tc>
          <w:tcPr>
            <w:tcW w:w="2717" w:type="dxa"/>
            <w:vMerge w:val="restart"/>
            <w:vAlign w:val="center"/>
          </w:tcPr>
          <w:p w:rsidR="00DA5033" w:rsidRPr="00DB33B7" w:rsidRDefault="00DA5033" w:rsidP="008F17DE">
            <w:pPr>
              <w:pStyle w:val="Paragrafoelenco"/>
              <w:ind w:left="-12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DB33B7">
              <w:rPr>
                <w:rFonts w:ascii="Book Antiqua" w:hAnsi="Book Antiqua"/>
                <w:b/>
                <w:sz w:val="20"/>
                <w:szCs w:val="20"/>
              </w:rPr>
              <w:t>SPIRITO DI INIZIATIVA</w:t>
            </w:r>
          </w:p>
        </w:tc>
        <w:tc>
          <w:tcPr>
            <w:tcW w:w="2879" w:type="dxa"/>
            <w:vAlign w:val="center"/>
          </w:tcPr>
          <w:p w:rsidR="00DA5033" w:rsidRPr="00DB33B7" w:rsidRDefault="00DA5033" w:rsidP="008F17DE">
            <w:pPr>
              <w:pStyle w:val="Paragrafoelenco"/>
              <w:ind w:left="0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3A. Progettazione</w:t>
            </w:r>
          </w:p>
        </w:tc>
        <w:tc>
          <w:tcPr>
            <w:tcW w:w="8138" w:type="dxa"/>
            <w:vAlign w:val="center"/>
          </w:tcPr>
          <w:p w:rsidR="00DA5033" w:rsidRPr="00DB33B7" w:rsidRDefault="00DA5033" w:rsidP="008C6491">
            <w:pPr>
              <w:pStyle w:val="Paragrafoelenco"/>
              <w:ind w:left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 xml:space="preserve">Capacità di </w:t>
            </w:r>
            <w:r w:rsidR="002743D5" w:rsidRPr="00DB33B7">
              <w:rPr>
                <w:rFonts w:ascii="Book Antiqua" w:hAnsi="Book Antiqua"/>
                <w:sz w:val="20"/>
                <w:szCs w:val="20"/>
              </w:rPr>
              <w:t xml:space="preserve">organizzare </w:t>
            </w:r>
            <w:r w:rsidRPr="00DB33B7">
              <w:rPr>
                <w:rFonts w:ascii="Book Antiqua" w:hAnsi="Book Antiqua"/>
                <w:sz w:val="20"/>
                <w:szCs w:val="20"/>
              </w:rPr>
              <w:t>le operazioni necessarie per realizzare un</w:t>
            </w:r>
            <w:r w:rsidR="002743D5" w:rsidRPr="00DB33B7">
              <w:rPr>
                <w:rFonts w:ascii="Book Antiqua" w:hAnsi="Book Antiqua"/>
                <w:sz w:val="20"/>
                <w:szCs w:val="20"/>
              </w:rPr>
              <w:t xml:space="preserve"> semplice</w:t>
            </w:r>
            <w:r w:rsidRPr="00DB33B7">
              <w:rPr>
                <w:rFonts w:ascii="Book Antiqua" w:hAnsi="Book Antiqua"/>
                <w:sz w:val="20"/>
                <w:szCs w:val="20"/>
              </w:rPr>
              <w:t xml:space="preserve"> progetto</w:t>
            </w:r>
          </w:p>
        </w:tc>
      </w:tr>
      <w:tr w:rsidR="00DA5033" w:rsidRPr="00DB33B7" w:rsidTr="00685FF7">
        <w:trPr>
          <w:trHeight w:val="607"/>
        </w:trPr>
        <w:tc>
          <w:tcPr>
            <w:tcW w:w="2717" w:type="dxa"/>
            <w:vMerge/>
            <w:vAlign w:val="center"/>
          </w:tcPr>
          <w:p w:rsidR="00DA5033" w:rsidRPr="00DB33B7" w:rsidRDefault="00DA5033" w:rsidP="008F17DE">
            <w:pPr>
              <w:pStyle w:val="Paragrafoelenco"/>
              <w:ind w:left="-12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A5033" w:rsidRPr="00DB33B7" w:rsidRDefault="00DA5033" w:rsidP="008F17DE">
            <w:pPr>
              <w:pStyle w:val="Paragrafoelenco"/>
              <w:ind w:left="0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3B. Problem solving</w:t>
            </w:r>
          </w:p>
        </w:tc>
        <w:tc>
          <w:tcPr>
            <w:tcW w:w="8138" w:type="dxa"/>
            <w:vAlign w:val="center"/>
          </w:tcPr>
          <w:p w:rsidR="00DA5033" w:rsidRPr="00DB33B7" w:rsidRDefault="00DA5033" w:rsidP="008C6491">
            <w:pPr>
              <w:pStyle w:val="Paragrafoelenco"/>
              <w:ind w:left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>Capacità di</w:t>
            </w:r>
            <w:r w:rsidR="002743D5" w:rsidRPr="00DB33B7">
              <w:rPr>
                <w:rFonts w:ascii="Book Antiqua" w:hAnsi="Book Antiqua"/>
                <w:sz w:val="20"/>
                <w:szCs w:val="20"/>
              </w:rPr>
              <w:t xml:space="preserve"> saper gestire semplici situazioni problematiche</w:t>
            </w:r>
          </w:p>
        </w:tc>
      </w:tr>
      <w:tr w:rsidR="00685FF7" w:rsidRPr="00DB33B7" w:rsidTr="00685FF7">
        <w:trPr>
          <w:trHeight w:val="607"/>
        </w:trPr>
        <w:tc>
          <w:tcPr>
            <w:tcW w:w="2717" w:type="dxa"/>
            <w:vAlign w:val="center"/>
          </w:tcPr>
          <w:p w:rsidR="00685FF7" w:rsidRPr="00DB33B7" w:rsidRDefault="00685FF7" w:rsidP="00685FF7">
            <w:pPr>
              <w:pStyle w:val="Paragrafoelenco"/>
              <w:spacing w:after="0"/>
              <w:ind w:left="-12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DB33B7">
              <w:rPr>
                <w:rFonts w:ascii="Book Antiqua" w:hAnsi="Book Antiqua"/>
                <w:b/>
                <w:sz w:val="20"/>
                <w:szCs w:val="20"/>
              </w:rPr>
              <w:t>COMPETENZE DIGITALI</w:t>
            </w:r>
          </w:p>
        </w:tc>
        <w:tc>
          <w:tcPr>
            <w:tcW w:w="2879" w:type="dxa"/>
            <w:vAlign w:val="center"/>
          </w:tcPr>
          <w:p w:rsidR="00685FF7" w:rsidRPr="00DB33B7" w:rsidRDefault="00685FF7" w:rsidP="00685FF7">
            <w:pPr>
              <w:pStyle w:val="Paragrafoelenco"/>
              <w:spacing w:after="0"/>
              <w:ind w:left="0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 xml:space="preserve">4A Utilizzo degli strumenti digitali e creazione di contenuti </w:t>
            </w:r>
          </w:p>
        </w:tc>
        <w:tc>
          <w:tcPr>
            <w:tcW w:w="8138" w:type="dxa"/>
            <w:vAlign w:val="center"/>
          </w:tcPr>
          <w:p w:rsidR="00685FF7" w:rsidRPr="00DB33B7" w:rsidRDefault="00685FF7" w:rsidP="00685FF7">
            <w:pPr>
              <w:pStyle w:val="Paragrafoelenco"/>
              <w:spacing w:after="0"/>
              <w:ind w:left="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B33B7">
              <w:rPr>
                <w:rFonts w:ascii="Book Antiqua" w:hAnsi="Book Antiqua"/>
                <w:sz w:val="20"/>
                <w:szCs w:val="20"/>
              </w:rPr>
              <w:t xml:space="preserve">Capacità di utilizzare gli strumenti per la comunicazione in modalità DDI  </w:t>
            </w:r>
          </w:p>
        </w:tc>
      </w:tr>
    </w:tbl>
    <w:p w:rsidR="00685FF7" w:rsidRDefault="00685FF7" w:rsidP="00685FF7">
      <w:r>
        <w:br w:type="page"/>
      </w:r>
    </w:p>
    <w:p w:rsidR="00685FF7" w:rsidRDefault="00685FF7"/>
    <w:p w:rsidR="00685FF7" w:rsidRDefault="00685FF7">
      <w:pPr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br w:type="page"/>
      </w:r>
    </w:p>
    <w:p w:rsidR="00DA5033" w:rsidRPr="00001A5F" w:rsidRDefault="00DA5033" w:rsidP="00FC28EB">
      <w:pPr>
        <w:rPr>
          <w:rFonts w:ascii="Verdana" w:hAnsi="Verdana"/>
        </w:rPr>
      </w:pPr>
    </w:p>
    <w:tbl>
      <w:tblPr>
        <w:tblStyle w:val="Grigliatabella"/>
        <w:tblpPr w:leftFromText="141" w:rightFromText="141" w:vertAnchor="text" w:horzAnchor="margin" w:tblpXSpec="center" w:tblpY="1274"/>
        <w:tblW w:w="5040" w:type="pct"/>
        <w:tblLayout w:type="fixed"/>
        <w:tblLook w:val="0480" w:firstRow="0" w:lastRow="0" w:firstColumn="1" w:lastColumn="0" w:noHBand="0" w:noVBand="1"/>
      </w:tblPr>
      <w:tblGrid>
        <w:gridCol w:w="1950"/>
        <w:gridCol w:w="2768"/>
        <w:gridCol w:w="2388"/>
        <w:gridCol w:w="1934"/>
        <w:gridCol w:w="1700"/>
        <w:gridCol w:w="1563"/>
        <w:gridCol w:w="1980"/>
      </w:tblGrid>
      <w:tr w:rsidR="008F2653" w:rsidRPr="00001A5F" w:rsidTr="00FA462E">
        <w:trPr>
          <w:trHeight w:val="420"/>
        </w:trPr>
        <w:tc>
          <w:tcPr>
            <w:tcW w:w="683" w:type="pct"/>
            <w:vMerge w:val="restart"/>
            <w:vAlign w:val="center"/>
          </w:tcPr>
          <w:p w:rsidR="008F2653" w:rsidRPr="00FA462E" w:rsidRDefault="008F2653" w:rsidP="00FA462E">
            <w:pPr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FA462E">
              <w:rPr>
                <w:rFonts w:ascii="Book Antiqua" w:hAnsi="Book Antiqua" w:cs="Calibri"/>
                <w:b/>
                <w:sz w:val="18"/>
                <w:szCs w:val="18"/>
              </w:rPr>
              <w:t>COMPETENZE CHIAVE</w:t>
            </w:r>
          </w:p>
        </w:tc>
        <w:tc>
          <w:tcPr>
            <w:tcW w:w="969" w:type="pct"/>
            <w:vMerge w:val="restart"/>
            <w:vAlign w:val="center"/>
          </w:tcPr>
          <w:p w:rsidR="008F2653" w:rsidRPr="00DB33B7" w:rsidRDefault="008F2653" w:rsidP="008F2653">
            <w:pPr>
              <w:jc w:val="center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INDICATORI</w:t>
            </w:r>
          </w:p>
        </w:tc>
        <w:tc>
          <w:tcPr>
            <w:tcW w:w="3348" w:type="pct"/>
            <w:gridSpan w:val="5"/>
            <w:vAlign w:val="center"/>
          </w:tcPr>
          <w:p w:rsidR="008F2653" w:rsidRPr="00930C0B" w:rsidRDefault="00FC28EB" w:rsidP="00FC28EB">
            <w:pPr>
              <w:pStyle w:val="Paragrafoelenco"/>
              <w:ind w:left="0"/>
              <w:jc w:val="center"/>
              <w:rPr>
                <w:rFonts w:ascii="Book Antiqua" w:hAnsi="Book Antiqua" w:cs="Calibri"/>
                <w:b/>
                <w:color w:val="FF0000"/>
                <w:sz w:val="18"/>
                <w:szCs w:val="18"/>
              </w:rPr>
            </w:pPr>
            <w:r w:rsidRPr="00930C0B">
              <w:rPr>
                <w:rFonts w:ascii="Book Antiqua" w:hAnsi="Book Antiqua" w:cs="Calibri"/>
                <w:b/>
                <w:sz w:val="20"/>
                <w:szCs w:val="20"/>
              </w:rPr>
              <w:t>D</w:t>
            </w:r>
            <w:r w:rsidR="008F2653" w:rsidRPr="00930C0B">
              <w:rPr>
                <w:rFonts w:ascii="Book Antiqua" w:hAnsi="Book Antiqua" w:cs="Calibri"/>
                <w:b/>
                <w:sz w:val="20"/>
                <w:szCs w:val="20"/>
              </w:rPr>
              <w:t>ESCRITTORI DEI LIVELLI</w:t>
            </w:r>
          </w:p>
        </w:tc>
      </w:tr>
      <w:tr w:rsidR="00DB33B7" w:rsidRPr="00E21807" w:rsidTr="004B0493">
        <w:trPr>
          <w:trHeight w:val="554"/>
        </w:trPr>
        <w:tc>
          <w:tcPr>
            <w:tcW w:w="683" w:type="pct"/>
            <w:vMerge/>
            <w:vAlign w:val="center"/>
          </w:tcPr>
          <w:p w:rsidR="008F2653" w:rsidRPr="00DB33B7" w:rsidRDefault="008F2653" w:rsidP="00DA5033">
            <w:pPr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</w:p>
        </w:tc>
        <w:tc>
          <w:tcPr>
            <w:tcW w:w="969" w:type="pct"/>
            <w:vMerge/>
          </w:tcPr>
          <w:p w:rsidR="008F2653" w:rsidRPr="00DB33B7" w:rsidRDefault="008F2653" w:rsidP="00CE2AB4">
            <w:pPr>
              <w:rPr>
                <w:rFonts w:ascii="Book Antiqua" w:hAnsi="Book Antiqua" w:cs="Calibri"/>
                <w:sz w:val="18"/>
                <w:szCs w:val="18"/>
              </w:rPr>
            </w:pPr>
          </w:p>
        </w:tc>
        <w:tc>
          <w:tcPr>
            <w:tcW w:w="1513" w:type="pct"/>
            <w:gridSpan w:val="2"/>
            <w:vAlign w:val="center"/>
          </w:tcPr>
          <w:p w:rsidR="008F2653" w:rsidRPr="00FA462E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FA462E">
              <w:rPr>
                <w:rFonts w:ascii="Book Antiqua" w:hAnsi="Book Antiqua" w:cs="Calibri"/>
                <w:b/>
                <w:sz w:val="18"/>
                <w:szCs w:val="18"/>
              </w:rPr>
              <w:t>LIVELLO AVANZATO</w:t>
            </w:r>
          </w:p>
        </w:tc>
        <w:tc>
          <w:tcPr>
            <w:tcW w:w="595" w:type="pct"/>
            <w:vAlign w:val="center"/>
          </w:tcPr>
          <w:p w:rsidR="008F2653" w:rsidRPr="00FA462E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FA462E">
              <w:rPr>
                <w:rFonts w:ascii="Book Antiqua" w:hAnsi="Book Antiqua" w:cs="Calibri"/>
                <w:b/>
                <w:sz w:val="18"/>
                <w:szCs w:val="18"/>
              </w:rPr>
              <w:t xml:space="preserve">LIVELLO </w:t>
            </w:r>
          </w:p>
          <w:p w:rsidR="008F2653" w:rsidRPr="00FA462E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FA462E">
              <w:rPr>
                <w:rFonts w:ascii="Book Antiqua" w:hAnsi="Book Antiqua" w:cs="Calibri"/>
                <w:b/>
                <w:sz w:val="18"/>
                <w:szCs w:val="18"/>
              </w:rPr>
              <w:t>INTERMEDIO</w:t>
            </w:r>
          </w:p>
        </w:tc>
        <w:tc>
          <w:tcPr>
            <w:tcW w:w="547" w:type="pct"/>
            <w:vAlign w:val="center"/>
          </w:tcPr>
          <w:p w:rsidR="008F2653" w:rsidRPr="00FA462E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FA462E">
              <w:rPr>
                <w:rFonts w:ascii="Book Antiqua" w:hAnsi="Book Antiqua" w:cs="Calibri"/>
                <w:b/>
                <w:sz w:val="18"/>
                <w:szCs w:val="18"/>
              </w:rPr>
              <w:t>LIVELLO BASE</w:t>
            </w:r>
          </w:p>
        </w:tc>
        <w:tc>
          <w:tcPr>
            <w:tcW w:w="693" w:type="pct"/>
            <w:vAlign w:val="center"/>
          </w:tcPr>
          <w:p w:rsidR="008F2653" w:rsidRPr="00FA462E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FA462E">
              <w:rPr>
                <w:rFonts w:ascii="Book Antiqua" w:hAnsi="Book Antiqua" w:cs="Calibri"/>
                <w:b/>
                <w:sz w:val="18"/>
                <w:szCs w:val="18"/>
              </w:rPr>
              <w:t>LIVELLO INIZIALE</w:t>
            </w:r>
          </w:p>
        </w:tc>
      </w:tr>
      <w:tr w:rsidR="00DB33B7" w:rsidRPr="00E21807" w:rsidTr="004B0493">
        <w:trPr>
          <w:trHeight w:val="694"/>
        </w:trPr>
        <w:tc>
          <w:tcPr>
            <w:tcW w:w="683" w:type="pct"/>
            <w:vMerge w:val="restart"/>
            <w:vAlign w:val="center"/>
          </w:tcPr>
          <w:p w:rsidR="00FA462E" w:rsidRDefault="008F2653" w:rsidP="00DA5033">
            <w:pPr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>COMPETENZE SOCIALI</w:t>
            </w:r>
          </w:p>
          <w:p w:rsidR="008F2653" w:rsidRPr="00DB33B7" w:rsidRDefault="008F2653" w:rsidP="00DA5033">
            <w:pPr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 xml:space="preserve"> E CIVICHE</w:t>
            </w:r>
          </w:p>
        </w:tc>
        <w:tc>
          <w:tcPr>
            <w:tcW w:w="969" w:type="pct"/>
            <w:vMerge/>
          </w:tcPr>
          <w:p w:rsidR="008F2653" w:rsidRPr="00DB33B7" w:rsidRDefault="008F2653" w:rsidP="00DA5033">
            <w:pPr>
              <w:rPr>
                <w:rFonts w:ascii="Book Antiqua" w:hAnsi="Book Antiqua" w:cs="Calibri"/>
                <w:sz w:val="18"/>
                <w:szCs w:val="18"/>
              </w:rPr>
            </w:pPr>
          </w:p>
        </w:tc>
        <w:tc>
          <w:tcPr>
            <w:tcW w:w="836" w:type="pct"/>
            <w:vAlign w:val="center"/>
          </w:tcPr>
          <w:p w:rsidR="008F2653" w:rsidRPr="00DB33B7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>A.</w:t>
            </w:r>
          </w:p>
          <w:p w:rsidR="008F2653" w:rsidRPr="00DB33B7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CONSAPEVOLE E RESPONSABILE</w:t>
            </w:r>
          </w:p>
        </w:tc>
        <w:tc>
          <w:tcPr>
            <w:tcW w:w="677" w:type="pct"/>
            <w:vAlign w:val="center"/>
          </w:tcPr>
          <w:p w:rsidR="008F2653" w:rsidRPr="00DB33B7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>B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</w:p>
          <w:p w:rsidR="008F2653" w:rsidRPr="00DB33B7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RESPONSABILE</w:t>
            </w:r>
          </w:p>
        </w:tc>
        <w:tc>
          <w:tcPr>
            <w:tcW w:w="595" w:type="pct"/>
            <w:vAlign w:val="center"/>
          </w:tcPr>
          <w:p w:rsidR="008F2653" w:rsidRPr="00DB33B7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>C.</w:t>
            </w:r>
          </w:p>
          <w:p w:rsidR="008F2653" w:rsidRPr="00DB33B7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ADEGUATO</w:t>
            </w:r>
          </w:p>
        </w:tc>
        <w:tc>
          <w:tcPr>
            <w:tcW w:w="547" w:type="pct"/>
            <w:vAlign w:val="center"/>
          </w:tcPr>
          <w:p w:rsidR="008F2653" w:rsidRPr="00DB33B7" w:rsidRDefault="00A93687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>D</w:t>
            </w:r>
          </w:p>
          <w:p w:rsidR="008F2653" w:rsidRPr="00DB33B7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PARZIALMENTE ADEGUATO</w:t>
            </w:r>
          </w:p>
        </w:tc>
        <w:tc>
          <w:tcPr>
            <w:tcW w:w="693" w:type="pct"/>
            <w:vAlign w:val="center"/>
          </w:tcPr>
          <w:p w:rsidR="008F2653" w:rsidRPr="00DB33B7" w:rsidRDefault="00A93687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>E</w:t>
            </w:r>
          </w:p>
          <w:p w:rsidR="008F2653" w:rsidRPr="00DB33B7" w:rsidRDefault="008F2653" w:rsidP="00DA5033">
            <w:pPr>
              <w:pStyle w:val="Paragrafoelenco"/>
              <w:ind w:left="0"/>
              <w:jc w:val="center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NON ANCORA ADEGUATO</w:t>
            </w:r>
          </w:p>
        </w:tc>
      </w:tr>
      <w:tr w:rsidR="00DB33B7" w:rsidRPr="00E21807" w:rsidTr="004B0493">
        <w:trPr>
          <w:trHeight w:val="88"/>
        </w:trPr>
        <w:tc>
          <w:tcPr>
            <w:tcW w:w="683" w:type="pct"/>
            <w:vMerge/>
            <w:vAlign w:val="center"/>
          </w:tcPr>
          <w:p w:rsidR="00CE2AB4" w:rsidRPr="00DB33B7" w:rsidRDefault="00CE2AB4" w:rsidP="00DA5033">
            <w:pPr>
              <w:ind w:left="360"/>
              <w:rPr>
                <w:rFonts w:ascii="Book Antiqua" w:hAnsi="Book Antiqua" w:cs="Calibri"/>
                <w:sz w:val="18"/>
                <w:szCs w:val="18"/>
              </w:rPr>
            </w:pPr>
          </w:p>
        </w:tc>
        <w:tc>
          <w:tcPr>
            <w:tcW w:w="969" w:type="pct"/>
            <w:vAlign w:val="center"/>
          </w:tcPr>
          <w:p w:rsidR="00CE2AB4" w:rsidRPr="00DB33B7" w:rsidRDefault="00CE2AB4" w:rsidP="003074A2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1A. Impegno e puntualità nella partecipazione alla didattica e nelle consegne</w:t>
            </w:r>
          </w:p>
        </w:tc>
        <w:tc>
          <w:tcPr>
            <w:tcW w:w="836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Partecipa alle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lezioni con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assiduità </w:t>
            </w:r>
            <w:r w:rsidR="00D34EBE" w:rsidRPr="00DB33B7">
              <w:rPr>
                <w:rFonts w:ascii="Book Antiqua" w:hAnsi="Book Antiqua" w:cs="Calibri"/>
                <w:sz w:val="18"/>
                <w:szCs w:val="18"/>
              </w:rPr>
              <w:t>e puntualit</w:t>
            </w:r>
            <w:r w:rsidR="00A0441B" w:rsidRPr="00DB33B7">
              <w:rPr>
                <w:rFonts w:ascii="Book Antiqua" w:hAnsi="Book Antiqua" w:cs="Calibri"/>
                <w:sz w:val="18"/>
                <w:szCs w:val="18"/>
              </w:rPr>
              <w:t>à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</w:p>
          <w:p w:rsidR="00CE2AB4" w:rsidRPr="00DB33B7" w:rsidRDefault="00CE2AB4" w:rsidP="008C6491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Mostra sempre precisione nella consegna dei materiali o dei lavori assegnati in</w:t>
            </w:r>
            <w:r w:rsidR="00DF0D8D" w:rsidRPr="00DB33B7">
              <w:rPr>
                <w:rFonts w:ascii="Book Antiqua" w:hAnsi="Book Antiqua" w:cs="Calibri"/>
                <w:sz w:val="18"/>
                <w:szCs w:val="18"/>
              </w:rPr>
              <w:t xml:space="preserve"> presenza e/o </w:t>
            </w:r>
            <w:r w:rsidR="00764F7B" w:rsidRPr="00DB33B7">
              <w:rPr>
                <w:rFonts w:ascii="Book Antiqua" w:hAnsi="Book Antiqua" w:cs="Calibri"/>
                <w:sz w:val="18"/>
                <w:szCs w:val="18"/>
              </w:rPr>
              <w:t>in modalità DD</w:t>
            </w:r>
            <w:r w:rsidR="009F24B1" w:rsidRPr="00DB33B7">
              <w:rPr>
                <w:rFonts w:ascii="Book Antiqua" w:hAnsi="Book Antiqua" w:cs="Calibri"/>
                <w:sz w:val="18"/>
                <w:szCs w:val="18"/>
              </w:rPr>
              <w:t>I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</w:p>
        </w:tc>
        <w:tc>
          <w:tcPr>
            <w:tcW w:w="677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Partecipa alle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lezioni con</w:t>
            </w:r>
            <w:r w:rsidR="00D34EBE" w:rsidRPr="00DB33B7">
              <w:rPr>
                <w:rFonts w:ascii="Book Antiqua" w:hAnsi="Book Antiqua" w:cs="Calibri"/>
                <w:sz w:val="18"/>
                <w:szCs w:val="18"/>
              </w:rPr>
              <w:t xml:space="preserve"> assiduità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</w:p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</w:p>
          <w:p w:rsidR="00CE2AB4" w:rsidRPr="00DB33B7" w:rsidRDefault="00CE2AB4" w:rsidP="009F24B1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Rispetta sempre i tempi stabiliti di consegna dei materiali o dei lavori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assegnati in</w:t>
            </w:r>
            <w:r w:rsidR="00764F7B" w:rsidRPr="00DB33B7">
              <w:rPr>
                <w:rFonts w:ascii="Book Antiqua" w:hAnsi="Book Antiqua" w:cs="Calibri"/>
                <w:sz w:val="18"/>
                <w:szCs w:val="18"/>
              </w:rPr>
              <w:t xml:space="preserve"> presenza e/o in modalità DD</w:t>
            </w:r>
            <w:r w:rsidR="009F24B1" w:rsidRPr="00DB33B7">
              <w:rPr>
                <w:rFonts w:ascii="Book Antiqua" w:hAnsi="Book Antiqua" w:cs="Calibri"/>
                <w:sz w:val="18"/>
                <w:szCs w:val="18"/>
              </w:rPr>
              <w:t>I</w:t>
            </w:r>
            <w:r w:rsidR="00764F7B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</w:p>
        </w:tc>
        <w:tc>
          <w:tcPr>
            <w:tcW w:w="595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Partecipa alle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lezioni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 xml:space="preserve"> nel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complesso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con continuità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  <w:r w:rsidR="003074A2"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</w:p>
          <w:p w:rsidR="00D34EBE" w:rsidRPr="00DB33B7" w:rsidRDefault="00D34EBE" w:rsidP="009F24B1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</w:p>
          <w:p w:rsidR="00CE2AB4" w:rsidRPr="00DB33B7" w:rsidRDefault="00CE2AB4" w:rsidP="00056B44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Rispetta generalmente i tempi stabiliti di consegna dei materiali o dei lavori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assegnati in</w:t>
            </w:r>
            <w:r w:rsidR="00764F7B" w:rsidRPr="00DB33B7">
              <w:rPr>
                <w:rFonts w:ascii="Book Antiqua" w:hAnsi="Book Antiqua" w:cs="Calibri"/>
                <w:sz w:val="18"/>
                <w:szCs w:val="18"/>
              </w:rPr>
              <w:t xml:space="preserve"> presenza e/o in modalità DD</w:t>
            </w:r>
            <w:r w:rsidR="009F24B1" w:rsidRPr="00DB33B7">
              <w:rPr>
                <w:rFonts w:ascii="Book Antiqua" w:hAnsi="Book Antiqua" w:cs="Calibri"/>
                <w:sz w:val="18"/>
                <w:szCs w:val="18"/>
              </w:rPr>
              <w:t>I</w:t>
            </w:r>
            <w:r w:rsidR="00764F7B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</w:p>
        </w:tc>
        <w:tc>
          <w:tcPr>
            <w:tcW w:w="547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Partecipa alle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lezioni in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modo discontinuo senza giustificato motivo.</w:t>
            </w:r>
          </w:p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</w:p>
          <w:p w:rsidR="00CE2AB4" w:rsidRPr="00DB33B7" w:rsidRDefault="00CE2AB4" w:rsidP="009F24B1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Rispetta solo dietro sollecitazione le consegne dei materiali o dei lavori assegnati</w:t>
            </w:r>
            <w:r w:rsidR="00764F7B" w:rsidRPr="00DB33B7">
              <w:rPr>
                <w:rFonts w:ascii="Book Antiqua" w:hAnsi="Book Antiqua" w:cs="Calibri"/>
                <w:sz w:val="18"/>
                <w:szCs w:val="18"/>
              </w:rPr>
              <w:t xml:space="preserve"> in presenza e/o in modalità DD</w:t>
            </w:r>
            <w:r w:rsidR="009F24B1" w:rsidRPr="00DB33B7">
              <w:rPr>
                <w:rFonts w:ascii="Book Antiqua" w:hAnsi="Book Antiqua" w:cs="Calibri"/>
                <w:sz w:val="18"/>
                <w:szCs w:val="18"/>
              </w:rPr>
              <w:t>I</w:t>
            </w:r>
            <w:r w:rsidR="00764F7B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</w:p>
        </w:tc>
        <w:tc>
          <w:tcPr>
            <w:tcW w:w="693" w:type="pct"/>
            <w:vAlign w:val="center"/>
          </w:tcPr>
          <w:p w:rsidR="00764F7B" w:rsidRPr="00DB33B7" w:rsidRDefault="00764F7B" w:rsidP="00764F7B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Partecipa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sporadicamente alle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lezioni, in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presenza e/o in modalità DID,</w:t>
            </w:r>
          </w:p>
          <w:p w:rsidR="00CE2AB4" w:rsidRPr="00DB33B7" w:rsidRDefault="00473ECA" w:rsidP="00CD7196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Nonostante le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 xml:space="preserve"> mirate sollecitazioni</w:t>
            </w:r>
            <w:r w:rsidR="00CD7196"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e l’attivazione</w:t>
            </w:r>
            <w:r w:rsidR="00CD7196" w:rsidRPr="00DB33B7">
              <w:rPr>
                <w:rFonts w:ascii="Book Antiqua" w:hAnsi="Book Antiqua" w:cs="Calibri"/>
                <w:sz w:val="18"/>
                <w:szCs w:val="18"/>
              </w:rPr>
              <w:t xml:space="preserve"> di tutti i canali di contatto.</w:t>
            </w:r>
          </w:p>
        </w:tc>
      </w:tr>
      <w:tr w:rsidR="00DB33B7" w:rsidRPr="00E21807" w:rsidTr="004B0493">
        <w:trPr>
          <w:trHeight w:val="269"/>
        </w:trPr>
        <w:tc>
          <w:tcPr>
            <w:tcW w:w="683" w:type="pct"/>
            <w:vMerge/>
            <w:vAlign w:val="center"/>
          </w:tcPr>
          <w:p w:rsidR="00CE2AB4" w:rsidRPr="00DB33B7" w:rsidRDefault="00CE2AB4" w:rsidP="00DA5033">
            <w:pPr>
              <w:ind w:left="360"/>
              <w:rPr>
                <w:rFonts w:ascii="Book Antiqua" w:hAnsi="Book Antiqua" w:cs="Calibri"/>
                <w:sz w:val="18"/>
                <w:szCs w:val="18"/>
              </w:rPr>
            </w:pPr>
          </w:p>
        </w:tc>
        <w:tc>
          <w:tcPr>
            <w:tcW w:w="969" w:type="pct"/>
            <w:vAlign w:val="center"/>
          </w:tcPr>
          <w:p w:rsidR="00CE2AB4" w:rsidRPr="00DB33B7" w:rsidRDefault="00CE2AB4" w:rsidP="00DA5033">
            <w:pPr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1B. Senso di responsabilità e autocontrollo, relazionalità e interazione</w:t>
            </w:r>
          </w:p>
        </w:tc>
        <w:tc>
          <w:tcPr>
            <w:tcW w:w="836" w:type="pct"/>
            <w:vAlign w:val="center"/>
          </w:tcPr>
          <w:p w:rsidR="00CE2AB4" w:rsidRPr="00DB33B7" w:rsidRDefault="00CE2AB4" w:rsidP="00D34EBE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Interagisce in modo consapevole</w:t>
            </w:r>
            <w:r w:rsidR="00D34EBE"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e responsabile</w:t>
            </w:r>
            <w:r w:rsidR="00D34EBE"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nelle attività nel rispetto delle regole e dei ruoli. </w:t>
            </w:r>
          </w:p>
        </w:tc>
        <w:tc>
          <w:tcPr>
            <w:tcW w:w="677" w:type="pct"/>
            <w:vAlign w:val="center"/>
          </w:tcPr>
          <w:p w:rsidR="00CE2AB4" w:rsidRPr="00DB33B7" w:rsidRDefault="00CE2AB4" w:rsidP="00D34EBE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Interagisce in modo responsabile nelle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attività, rispettando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regole e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 xml:space="preserve">ruoli. </w:t>
            </w:r>
          </w:p>
        </w:tc>
        <w:tc>
          <w:tcPr>
            <w:tcW w:w="595" w:type="pct"/>
            <w:vAlign w:val="center"/>
          </w:tcPr>
          <w:p w:rsidR="00CE2AB4" w:rsidRPr="00DB33B7" w:rsidRDefault="00CE2AB4" w:rsidP="00CD7196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Interagisce in modo adeguato nelle attività, rispettando solitamente le regole e i ruoli.</w:t>
            </w:r>
          </w:p>
        </w:tc>
        <w:tc>
          <w:tcPr>
            <w:tcW w:w="547" w:type="pct"/>
            <w:vAlign w:val="center"/>
          </w:tcPr>
          <w:p w:rsidR="00CE2AB4" w:rsidRPr="00DB33B7" w:rsidRDefault="00CE2AB4" w:rsidP="00CD7196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Non sempre interagisce in modo adeguato nelle attività e, talvolta,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necessita di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richiami all’attenzione. </w:t>
            </w:r>
          </w:p>
        </w:tc>
        <w:tc>
          <w:tcPr>
            <w:tcW w:w="693" w:type="pct"/>
            <w:vAlign w:val="center"/>
          </w:tcPr>
          <w:p w:rsidR="00CE2AB4" w:rsidRPr="00DB33B7" w:rsidRDefault="00473ECA" w:rsidP="00D97E66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Non interagisce</w:t>
            </w:r>
            <w:r w:rsidR="00CD7196" w:rsidRPr="00DB33B7">
              <w:rPr>
                <w:rFonts w:ascii="Book Antiqua" w:hAnsi="Book Antiqua" w:cs="Calibri"/>
                <w:sz w:val="18"/>
                <w:szCs w:val="18"/>
              </w:rPr>
              <w:t xml:space="preserve"> in modo </w:t>
            </w:r>
            <w:r w:rsidR="00D97E66" w:rsidRPr="00DB33B7">
              <w:rPr>
                <w:rFonts w:ascii="Book Antiqua" w:hAnsi="Book Antiqua" w:cs="Calibri"/>
                <w:sz w:val="18"/>
                <w:szCs w:val="18"/>
              </w:rPr>
              <w:t>adeguato</w:t>
            </w:r>
            <w:r w:rsidR="00CD7196" w:rsidRPr="00DB33B7">
              <w:rPr>
                <w:rFonts w:ascii="Book Antiqua" w:hAnsi="Book Antiqua" w:cs="Calibri"/>
                <w:sz w:val="18"/>
                <w:szCs w:val="18"/>
              </w:rPr>
              <w:t xml:space="preserve"> e disattende le regole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 xml:space="preserve">  </w:t>
            </w:r>
          </w:p>
        </w:tc>
      </w:tr>
      <w:tr w:rsidR="00DB33B7" w:rsidRPr="00E21807" w:rsidTr="004B0493">
        <w:trPr>
          <w:trHeight w:val="1686"/>
        </w:trPr>
        <w:tc>
          <w:tcPr>
            <w:tcW w:w="683" w:type="pct"/>
            <w:vMerge w:val="restart"/>
            <w:vAlign w:val="center"/>
          </w:tcPr>
          <w:p w:rsidR="00CE2AB4" w:rsidRPr="00DB33B7" w:rsidRDefault="00CE2AB4" w:rsidP="00DA5033">
            <w:pPr>
              <w:ind w:left="36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lastRenderedPageBreak/>
              <w:t>IMPARARE</w:t>
            </w:r>
          </w:p>
          <w:p w:rsidR="00CE2AB4" w:rsidRPr="00DB33B7" w:rsidRDefault="00CE2AB4" w:rsidP="00DA5033">
            <w:pPr>
              <w:ind w:left="360"/>
              <w:jc w:val="center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>AD IMPARARE</w:t>
            </w:r>
          </w:p>
        </w:tc>
        <w:tc>
          <w:tcPr>
            <w:tcW w:w="969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2A. Consapevolezza di sé </w:t>
            </w:r>
          </w:p>
        </w:tc>
        <w:tc>
          <w:tcPr>
            <w:tcW w:w="836" w:type="pct"/>
            <w:vAlign w:val="center"/>
          </w:tcPr>
          <w:p w:rsidR="00CE2AB4" w:rsidRPr="00DB33B7" w:rsidRDefault="00BC2C69" w:rsidP="00BC2C69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Guidato</w:t>
            </w:r>
            <w:r w:rsidR="00067077" w:rsidRPr="00DB33B7">
              <w:rPr>
                <w:rFonts w:ascii="Book Antiqua" w:hAnsi="Book Antiqua" w:cs="Calibri"/>
                <w:sz w:val="18"/>
                <w:szCs w:val="18"/>
              </w:rPr>
              <w:t>/a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 xml:space="preserve"> riconosce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>i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suoi punti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 xml:space="preserve"> di forza e debolezza e sa gestirli in modo positivo.</w:t>
            </w:r>
          </w:p>
        </w:tc>
        <w:tc>
          <w:tcPr>
            <w:tcW w:w="677" w:type="pct"/>
            <w:vAlign w:val="center"/>
          </w:tcPr>
          <w:p w:rsidR="00CE2AB4" w:rsidRPr="00DB33B7" w:rsidRDefault="00BC2C69" w:rsidP="00BC2C69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Guidato</w:t>
            </w:r>
            <w:r w:rsidR="00067077" w:rsidRPr="00DB33B7">
              <w:rPr>
                <w:rFonts w:ascii="Book Antiqua" w:hAnsi="Book Antiqua" w:cs="Calibri"/>
                <w:sz w:val="18"/>
                <w:szCs w:val="18"/>
              </w:rPr>
              <w:t>/a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, riconosce 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>i suoi punti di forza e debolezza</w:t>
            </w:r>
            <w:r w:rsidR="003074A2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="0051768D"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>ma non sempre sa gestirli</w:t>
            </w:r>
          </w:p>
        </w:tc>
        <w:tc>
          <w:tcPr>
            <w:tcW w:w="595" w:type="pct"/>
            <w:vAlign w:val="center"/>
          </w:tcPr>
          <w:p w:rsidR="00CE2AB4" w:rsidRPr="00DB33B7" w:rsidRDefault="00BC2C69" w:rsidP="00BC2C69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Guidato</w:t>
            </w:r>
            <w:r w:rsidR="00067077" w:rsidRPr="00DB33B7">
              <w:rPr>
                <w:rFonts w:ascii="Book Antiqua" w:hAnsi="Book Antiqua" w:cs="Calibri"/>
                <w:sz w:val="18"/>
                <w:szCs w:val="18"/>
              </w:rPr>
              <w:t>/a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, r</w:t>
            </w:r>
            <w:r w:rsidR="00CA40D9" w:rsidRPr="00DB33B7">
              <w:rPr>
                <w:rFonts w:ascii="Book Antiqua" w:hAnsi="Book Antiqua" w:cs="Calibri"/>
                <w:sz w:val="18"/>
                <w:szCs w:val="18"/>
              </w:rPr>
              <w:t>iconosce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="00CA40D9" w:rsidRPr="00DB33B7">
              <w:rPr>
                <w:rFonts w:ascii="Book Antiqua" w:hAnsi="Book Antiqua" w:cs="Calibri"/>
                <w:sz w:val="18"/>
                <w:szCs w:val="18"/>
              </w:rPr>
              <w:t xml:space="preserve"> nel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complesso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 xml:space="preserve"> i</w:t>
            </w:r>
            <w:r w:rsidR="00CA40D9" w:rsidRPr="00DB33B7">
              <w:rPr>
                <w:rFonts w:ascii="Book Antiqua" w:hAnsi="Book Antiqua" w:cs="Calibri"/>
                <w:sz w:val="18"/>
                <w:szCs w:val="18"/>
              </w:rPr>
              <w:t xml:space="preserve"> suoi punti di forza e di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 xml:space="preserve">debolezza. </w:t>
            </w:r>
          </w:p>
        </w:tc>
        <w:tc>
          <w:tcPr>
            <w:tcW w:w="547" w:type="pct"/>
            <w:vAlign w:val="center"/>
          </w:tcPr>
          <w:p w:rsidR="00CE2AB4" w:rsidRPr="00DB33B7" w:rsidRDefault="00CE2AB4" w:rsidP="003074A2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Guidato</w:t>
            </w:r>
            <w:r w:rsidR="00067077" w:rsidRPr="00DB33B7">
              <w:rPr>
                <w:rFonts w:ascii="Book Antiqua" w:hAnsi="Book Antiqua" w:cs="Calibri"/>
                <w:sz w:val="18"/>
                <w:szCs w:val="18"/>
              </w:rPr>
              <w:t>/a</w:t>
            </w:r>
            <w:r w:rsidR="00E35E55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inizia a riconoscere i suoi punti di forza e di debolezza</w:t>
            </w:r>
            <w:r w:rsidR="003074A2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  <w:r w:rsidR="0051768D"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</w:p>
        </w:tc>
        <w:tc>
          <w:tcPr>
            <w:tcW w:w="693" w:type="pct"/>
            <w:vAlign w:val="center"/>
          </w:tcPr>
          <w:p w:rsidR="00CE2AB4" w:rsidRPr="00DB33B7" w:rsidRDefault="00CE2AB4" w:rsidP="003074A2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Anche guidato</w:t>
            </w:r>
            <w:r w:rsidR="00067077" w:rsidRPr="00DB33B7">
              <w:rPr>
                <w:rFonts w:ascii="Book Antiqua" w:hAnsi="Book Antiqua" w:cs="Calibri"/>
                <w:sz w:val="18"/>
                <w:szCs w:val="18"/>
              </w:rPr>
              <w:t>/a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, incontra difficoltà a riconoscere i propri punti di forza e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 xml:space="preserve">debolezza. </w:t>
            </w:r>
          </w:p>
        </w:tc>
      </w:tr>
      <w:tr w:rsidR="00DB33B7" w:rsidRPr="00E21807" w:rsidTr="004B0493">
        <w:trPr>
          <w:trHeight w:val="1428"/>
        </w:trPr>
        <w:tc>
          <w:tcPr>
            <w:tcW w:w="683" w:type="pct"/>
            <w:vMerge/>
            <w:vAlign w:val="center"/>
          </w:tcPr>
          <w:p w:rsidR="00CE2AB4" w:rsidRPr="00DB33B7" w:rsidRDefault="00CE2AB4" w:rsidP="00DA5033">
            <w:pPr>
              <w:rPr>
                <w:rFonts w:ascii="Book Antiqua" w:hAnsi="Book Antiqua" w:cs="Calibri"/>
                <w:sz w:val="18"/>
                <w:szCs w:val="18"/>
              </w:rPr>
            </w:pPr>
          </w:p>
        </w:tc>
        <w:tc>
          <w:tcPr>
            <w:tcW w:w="969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2B. Metodo di studio</w:t>
            </w:r>
          </w:p>
        </w:tc>
        <w:tc>
          <w:tcPr>
            <w:tcW w:w="836" w:type="pct"/>
            <w:vAlign w:val="center"/>
          </w:tcPr>
          <w:p w:rsidR="00CE2AB4" w:rsidRPr="00DB33B7" w:rsidRDefault="00CE2AB4" w:rsidP="000A553E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Organizza l’apprendimento in modo produttivo </w:t>
            </w:r>
          </w:p>
        </w:tc>
        <w:tc>
          <w:tcPr>
            <w:tcW w:w="677" w:type="pct"/>
            <w:vAlign w:val="center"/>
          </w:tcPr>
          <w:p w:rsidR="00CE2AB4" w:rsidRPr="00DB33B7" w:rsidRDefault="00CE2AB4" w:rsidP="000A553E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Organizza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l’apprendimento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 xml:space="preserve"> nel</w:t>
            </w:r>
            <w:r w:rsidR="000A553E" w:rsidRPr="00DB33B7">
              <w:rPr>
                <w:rFonts w:ascii="Book Antiqua" w:hAnsi="Book Antiqua" w:cs="Calibri"/>
                <w:sz w:val="18"/>
                <w:szCs w:val="18"/>
              </w:rPr>
              <w:t xml:space="preserve"> complesso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="000A553E" w:rsidRPr="00DB33B7">
              <w:rPr>
                <w:rFonts w:ascii="Book Antiqua" w:hAnsi="Book Antiqua" w:cs="Calibri"/>
                <w:sz w:val="18"/>
                <w:szCs w:val="18"/>
              </w:rPr>
              <w:t xml:space="preserve"> in modo produttivo</w:t>
            </w:r>
          </w:p>
        </w:tc>
        <w:tc>
          <w:tcPr>
            <w:tcW w:w="595" w:type="pct"/>
            <w:vAlign w:val="center"/>
          </w:tcPr>
          <w:p w:rsidR="00CE2AB4" w:rsidRPr="00DB33B7" w:rsidRDefault="00CE2AB4" w:rsidP="000A553E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Organizza l’apprendimento in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modo adeguato</w:t>
            </w:r>
          </w:p>
        </w:tc>
        <w:tc>
          <w:tcPr>
            <w:tcW w:w="547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Organizza l’apprendimento in modo parzialmente adeguato</w:t>
            </w:r>
          </w:p>
        </w:tc>
        <w:tc>
          <w:tcPr>
            <w:tcW w:w="693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Organizza l’apprendimento in maniera frammentaria anche in situazioni semplici</w:t>
            </w:r>
          </w:p>
        </w:tc>
      </w:tr>
      <w:tr w:rsidR="00DB33B7" w:rsidRPr="00E21807" w:rsidTr="004B0493">
        <w:trPr>
          <w:trHeight w:val="596"/>
        </w:trPr>
        <w:tc>
          <w:tcPr>
            <w:tcW w:w="683" w:type="pct"/>
            <w:vMerge w:val="restart"/>
            <w:vAlign w:val="center"/>
          </w:tcPr>
          <w:p w:rsidR="00CE2AB4" w:rsidRPr="00DB33B7" w:rsidRDefault="00CE2AB4" w:rsidP="00DA5033">
            <w:pPr>
              <w:ind w:left="360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>SPIRITO DI INIZIATIVA</w:t>
            </w:r>
          </w:p>
        </w:tc>
        <w:tc>
          <w:tcPr>
            <w:tcW w:w="969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3AProgettazione </w:t>
            </w:r>
          </w:p>
        </w:tc>
        <w:tc>
          <w:tcPr>
            <w:tcW w:w="836" w:type="pct"/>
            <w:vAlign w:val="center"/>
          </w:tcPr>
          <w:p w:rsidR="00CE2AB4" w:rsidRPr="00DB33B7" w:rsidRDefault="00473ECA" w:rsidP="000A553E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Produce soluzioni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 xml:space="preserve"> funzionali e creative</w:t>
            </w:r>
            <w:r w:rsidR="000A553E"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relative a</w:t>
            </w:r>
            <w:r w:rsidR="000A553E" w:rsidRPr="00DB33B7">
              <w:rPr>
                <w:rFonts w:ascii="Book Antiqua" w:hAnsi="Book Antiqua" w:cs="Calibri"/>
                <w:sz w:val="18"/>
                <w:szCs w:val="18"/>
              </w:rPr>
              <w:t xml:space="preserve"> un semplice progetto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</w:p>
        </w:tc>
        <w:tc>
          <w:tcPr>
            <w:tcW w:w="677" w:type="pct"/>
            <w:vAlign w:val="center"/>
          </w:tcPr>
          <w:p w:rsidR="00CE2AB4" w:rsidRPr="00DB33B7" w:rsidRDefault="00473ECA" w:rsidP="000A553E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Produce soluzioni</w:t>
            </w:r>
            <w:r w:rsidR="000A553E" w:rsidRPr="00DB33B7">
              <w:rPr>
                <w:rFonts w:ascii="Book Antiqua" w:hAnsi="Book Antiqua" w:cs="Calibri"/>
                <w:sz w:val="18"/>
                <w:szCs w:val="18"/>
              </w:rPr>
              <w:t xml:space="preserve"> funzionali 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relative a</w:t>
            </w:r>
            <w:r w:rsidR="000A553E" w:rsidRPr="00DB33B7">
              <w:rPr>
                <w:rFonts w:ascii="Book Antiqua" w:hAnsi="Book Antiqua" w:cs="Calibri"/>
                <w:sz w:val="18"/>
                <w:szCs w:val="18"/>
              </w:rPr>
              <w:t xml:space="preserve"> un semplice progetto</w:t>
            </w:r>
          </w:p>
        </w:tc>
        <w:tc>
          <w:tcPr>
            <w:tcW w:w="595" w:type="pct"/>
            <w:vAlign w:val="center"/>
          </w:tcPr>
          <w:p w:rsidR="00CE2AB4" w:rsidRPr="00DB33B7" w:rsidRDefault="00CE2AB4" w:rsidP="00056B44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Produce con soluzioni appropriate</w:t>
            </w:r>
            <w:r w:rsidR="00BE0DE4" w:rsidRPr="00DB33B7">
              <w:rPr>
                <w:rFonts w:ascii="Book Antiqua" w:hAnsi="Book Antiqua" w:cs="Calibri"/>
                <w:sz w:val="18"/>
                <w:szCs w:val="18"/>
              </w:rPr>
              <w:t xml:space="preserve"> a un semplice progetto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</w:p>
        </w:tc>
        <w:tc>
          <w:tcPr>
            <w:tcW w:w="547" w:type="pct"/>
            <w:vAlign w:val="center"/>
          </w:tcPr>
          <w:p w:rsidR="00CE2AB4" w:rsidRPr="00DB33B7" w:rsidRDefault="00CE2AB4" w:rsidP="00BE0DE4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Si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avvia a</w:t>
            </w:r>
            <w:r w:rsidR="00BE0DE4" w:rsidRPr="00DB33B7">
              <w:rPr>
                <w:rFonts w:ascii="Book Antiqua" w:hAnsi="Book Antiqua" w:cs="Calibri"/>
                <w:sz w:val="18"/>
                <w:szCs w:val="18"/>
              </w:rPr>
              <w:t xml:space="preserve"> trovare soluzioni per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la realizzazione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di semplici prodotti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.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</w:p>
        </w:tc>
        <w:tc>
          <w:tcPr>
            <w:tcW w:w="693" w:type="pct"/>
            <w:vAlign w:val="center"/>
          </w:tcPr>
          <w:p w:rsidR="00CE2AB4" w:rsidRPr="00DB33B7" w:rsidRDefault="00CC64E6" w:rsidP="00CC64E6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Guidato</w:t>
            </w:r>
            <w:r w:rsidR="00067077" w:rsidRPr="00DB33B7">
              <w:rPr>
                <w:rFonts w:ascii="Book Antiqua" w:hAnsi="Book Antiqua" w:cs="Calibri"/>
                <w:sz w:val="18"/>
                <w:szCs w:val="18"/>
              </w:rPr>
              <w:t>/a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, s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>i avvia</w:t>
            </w:r>
            <w:r w:rsidR="00BE0DE4" w:rsidRPr="00DB33B7">
              <w:rPr>
                <w:rFonts w:ascii="Book Antiqua" w:hAnsi="Book Antiqua" w:cs="Calibri"/>
                <w:sz w:val="18"/>
                <w:szCs w:val="18"/>
              </w:rPr>
              <w:t xml:space="preserve"> a trovare soluzioni per 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 xml:space="preserve">la realizzazione di semplici prodotti </w:t>
            </w:r>
          </w:p>
        </w:tc>
      </w:tr>
      <w:tr w:rsidR="00DB33B7" w:rsidRPr="00E21807" w:rsidTr="004B0493">
        <w:trPr>
          <w:trHeight w:val="88"/>
        </w:trPr>
        <w:tc>
          <w:tcPr>
            <w:tcW w:w="683" w:type="pct"/>
            <w:vMerge/>
            <w:vAlign w:val="center"/>
          </w:tcPr>
          <w:p w:rsidR="00CE2AB4" w:rsidRPr="00DB33B7" w:rsidRDefault="00CE2AB4" w:rsidP="00DA5033">
            <w:pPr>
              <w:ind w:left="360"/>
              <w:rPr>
                <w:rFonts w:ascii="Book Antiqua" w:hAnsi="Book Antiqua" w:cs="Calibri"/>
                <w:sz w:val="18"/>
                <w:szCs w:val="18"/>
              </w:rPr>
            </w:pPr>
          </w:p>
        </w:tc>
        <w:tc>
          <w:tcPr>
            <w:tcW w:w="969" w:type="pct"/>
            <w:vAlign w:val="center"/>
          </w:tcPr>
          <w:p w:rsidR="00CE2AB4" w:rsidRPr="00DB33B7" w:rsidRDefault="00CE2AB4" w:rsidP="00200B4D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3B Problema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sol</w:t>
            </w:r>
            <w:r w:rsidR="00200B4D">
              <w:rPr>
                <w:rFonts w:ascii="Book Antiqua" w:hAnsi="Book Antiqua" w:cs="Calibri"/>
                <w:sz w:val="18"/>
                <w:szCs w:val="18"/>
              </w:rPr>
              <w:t>v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ing</w:t>
            </w:r>
          </w:p>
        </w:tc>
        <w:tc>
          <w:tcPr>
            <w:tcW w:w="836" w:type="pct"/>
            <w:vAlign w:val="center"/>
          </w:tcPr>
          <w:p w:rsidR="00CE2AB4" w:rsidRPr="00DB33B7" w:rsidRDefault="00CE2AB4" w:rsidP="00DA589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È in grado di affrontare </w:t>
            </w:r>
            <w:r w:rsidR="00DA5893" w:rsidRPr="00DB33B7">
              <w:rPr>
                <w:rFonts w:ascii="Book Antiqua" w:hAnsi="Book Antiqua" w:cs="Calibri"/>
                <w:sz w:val="18"/>
                <w:szCs w:val="18"/>
              </w:rPr>
              <w:t xml:space="preserve">semplici 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difficoltà e imprevisti in modo autonomo</w:t>
            </w:r>
            <w:r w:rsidR="00DA5893" w:rsidRPr="00DB33B7">
              <w:rPr>
                <w:rFonts w:ascii="Book Antiqua" w:hAnsi="Book Antiqua" w:cs="Calibri"/>
                <w:sz w:val="18"/>
                <w:szCs w:val="18"/>
              </w:rPr>
              <w:t xml:space="preserve"> e consapevole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</w:p>
        </w:tc>
        <w:tc>
          <w:tcPr>
            <w:tcW w:w="677" w:type="pct"/>
            <w:vAlign w:val="center"/>
          </w:tcPr>
          <w:p w:rsidR="00CE2AB4" w:rsidRPr="00DB33B7" w:rsidRDefault="00CE2AB4" w:rsidP="00DA589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È in grado di affrontare</w:t>
            </w:r>
            <w:r w:rsidR="00DA5893" w:rsidRPr="00DB33B7">
              <w:rPr>
                <w:rFonts w:ascii="Book Antiqua" w:hAnsi="Book Antiqua" w:cs="Calibri"/>
                <w:sz w:val="18"/>
                <w:szCs w:val="18"/>
              </w:rPr>
              <w:t xml:space="preserve"> semplici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difficoltà e imprevisti in modo autonomo.</w:t>
            </w:r>
          </w:p>
        </w:tc>
        <w:tc>
          <w:tcPr>
            <w:tcW w:w="595" w:type="pct"/>
            <w:vAlign w:val="center"/>
          </w:tcPr>
          <w:p w:rsidR="00CE2AB4" w:rsidRPr="00DB33B7" w:rsidRDefault="00DA5893" w:rsidP="00DA589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Supportato</w:t>
            </w:r>
            <w:r w:rsidR="00067077" w:rsidRPr="00DB33B7">
              <w:rPr>
                <w:rFonts w:ascii="Book Antiqua" w:hAnsi="Book Antiqua" w:cs="Calibri"/>
                <w:sz w:val="18"/>
                <w:szCs w:val="18"/>
              </w:rPr>
              <w:t>/a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nell’autonomia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="00473ECA" w:rsidRPr="00DB33B7">
              <w:rPr>
                <w:rFonts w:ascii="Book Antiqua" w:hAnsi="Book Antiqua" w:cs="Calibri"/>
                <w:sz w:val="18"/>
                <w:szCs w:val="18"/>
              </w:rPr>
              <w:t>è in</w:t>
            </w:r>
            <w:r w:rsidR="00CE2AB4" w:rsidRPr="00DB33B7">
              <w:rPr>
                <w:rFonts w:ascii="Book Antiqua" w:hAnsi="Book Antiqua" w:cs="Calibri"/>
                <w:sz w:val="18"/>
                <w:szCs w:val="18"/>
              </w:rPr>
              <w:t xml:space="preserve"> grado di affrontare difficoltà e imprevisti </w:t>
            </w:r>
          </w:p>
        </w:tc>
        <w:tc>
          <w:tcPr>
            <w:tcW w:w="547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Di fronte a difficoltà e imprevisti, necessita di </w:t>
            </w:r>
            <w:r w:rsidR="00DA5893" w:rsidRPr="00DB33B7">
              <w:rPr>
                <w:rFonts w:ascii="Book Antiqua" w:hAnsi="Book Antiqua" w:cs="Calibri"/>
                <w:sz w:val="18"/>
                <w:szCs w:val="18"/>
              </w:rPr>
              <w:t xml:space="preserve">costante 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guida per trovare soluzioni adeguate</w:t>
            </w:r>
          </w:p>
        </w:tc>
        <w:tc>
          <w:tcPr>
            <w:tcW w:w="693" w:type="pct"/>
            <w:vAlign w:val="center"/>
          </w:tcPr>
          <w:p w:rsidR="00CE2AB4" w:rsidRPr="00DB33B7" w:rsidRDefault="00CE2AB4" w:rsidP="00DA589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Anche aiutato</w:t>
            </w:r>
            <w:r w:rsidR="00067077" w:rsidRPr="00DB33B7">
              <w:rPr>
                <w:rFonts w:ascii="Book Antiqua" w:hAnsi="Book Antiqua" w:cs="Calibri"/>
                <w:sz w:val="18"/>
                <w:szCs w:val="18"/>
              </w:rPr>
              <w:t>/a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, non è in grado di trovare soluzioni per affrontare difficoltà e imprevisti</w:t>
            </w:r>
          </w:p>
        </w:tc>
      </w:tr>
      <w:tr w:rsidR="00DB33B7" w:rsidRPr="00E21807" w:rsidTr="00457F1F">
        <w:trPr>
          <w:trHeight w:val="2535"/>
        </w:trPr>
        <w:tc>
          <w:tcPr>
            <w:tcW w:w="683" w:type="pct"/>
            <w:vAlign w:val="center"/>
          </w:tcPr>
          <w:p w:rsidR="00CE2AB4" w:rsidRPr="00DB33B7" w:rsidRDefault="00CE2AB4" w:rsidP="00DA5033">
            <w:pPr>
              <w:ind w:left="360"/>
              <w:jc w:val="center"/>
              <w:rPr>
                <w:rFonts w:ascii="Book Antiqua" w:hAnsi="Book Antiqua" w:cs="Calibri"/>
                <w:b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b/>
                <w:sz w:val="18"/>
                <w:szCs w:val="18"/>
              </w:rPr>
              <w:t>COMPETENZE DIGITALI</w:t>
            </w:r>
          </w:p>
        </w:tc>
        <w:tc>
          <w:tcPr>
            <w:tcW w:w="969" w:type="pct"/>
            <w:vAlign w:val="center"/>
          </w:tcPr>
          <w:p w:rsidR="00CE2AB4" w:rsidRPr="00DB33B7" w:rsidRDefault="00CE2AB4" w:rsidP="00DA5033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4 A Utilizzo degli strumenti digitali e creazione di contenuti</w:t>
            </w:r>
          </w:p>
        </w:tc>
        <w:tc>
          <w:tcPr>
            <w:tcW w:w="836" w:type="pct"/>
            <w:vAlign w:val="center"/>
          </w:tcPr>
          <w:p w:rsidR="00201081" w:rsidRPr="00DB33B7" w:rsidRDefault="00473ECA" w:rsidP="00201081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Utilizza la</w:t>
            </w:r>
            <w:r w:rsidR="00201081" w:rsidRPr="00DB33B7">
              <w:rPr>
                <w:rFonts w:ascii="Book Antiqua" w:hAnsi="Book Antiqua" w:cs="Calibri"/>
                <w:sz w:val="18"/>
                <w:szCs w:val="18"/>
              </w:rPr>
              <w:t xml:space="preserve"> maggior parte degli strumenti di comunicazione digitale. (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Applicazioni</w:t>
            </w:r>
            <w:r w:rsidR="00201081" w:rsidRPr="00DB33B7">
              <w:rPr>
                <w:rFonts w:ascii="Book Antiqua" w:hAnsi="Book Antiqua" w:cs="Calibri"/>
                <w:sz w:val="18"/>
                <w:szCs w:val="18"/>
              </w:rPr>
              <w:t xml:space="preserve"> di video- conferenze, piattaforme d’apprendimento, chat, video-scrittura, presentazioni, e-mail, caricare e scaricare file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 xml:space="preserve">…) </w:t>
            </w:r>
          </w:p>
        </w:tc>
        <w:tc>
          <w:tcPr>
            <w:tcW w:w="677" w:type="pct"/>
            <w:vAlign w:val="center"/>
          </w:tcPr>
          <w:p w:rsidR="00201081" w:rsidRPr="00DB33B7" w:rsidRDefault="00201081" w:rsidP="00457F1F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Utilizza alcuni degli strumenti di comunicazione digitale. </w:t>
            </w:r>
            <w:r w:rsidR="00DB33B7">
              <w:rPr>
                <w:rFonts w:ascii="Book Antiqua" w:hAnsi="Book Antiqua" w:cs="Calibri"/>
                <w:sz w:val="18"/>
                <w:szCs w:val="18"/>
              </w:rPr>
              <w:t>(A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>pplicazi</w:t>
            </w:r>
            <w:r w:rsidR="00DB33B7">
              <w:rPr>
                <w:rFonts w:ascii="Book Antiqua" w:hAnsi="Book Antiqua" w:cs="Calibri"/>
                <w:sz w:val="18"/>
                <w:szCs w:val="18"/>
              </w:rPr>
              <w:t>oni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di video- </w:t>
            </w:r>
            <w:r w:rsidR="00DB33B7">
              <w:rPr>
                <w:rFonts w:ascii="Book Antiqua" w:hAnsi="Book Antiqua" w:cs="Calibri"/>
                <w:sz w:val="18"/>
                <w:szCs w:val="18"/>
              </w:rPr>
              <w:t>c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onferenze, piattaforme d’apprendimento, chat, video-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>scrittura, e-mail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>, caricare</w:t>
            </w:r>
            <w:r w:rsid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scaricare file…)</w:t>
            </w:r>
          </w:p>
        </w:tc>
        <w:tc>
          <w:tcPr>
            <w:tcW w:w="595" w:type="pct"/>
            <w:vAlign w:val="center"/>
          </w:tcPr>
          <w:p w:rsidR="00090409" w:rsidRPr="00DB33B7" w:rsidRDefault="00090409" w:rsidP="00056B44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>Utilizza gli   strumenti essenziali di comunicazione digitale. (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>Applicazioni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di video- conferenze, piattaforme d’apprendimento, </w:t>
            </w:r>
            <w:r w:rsidR="00457F1F">
              <w:rPr>
                <w:rFonts w:ascii="Book Antiqua" w:hAnsi="Book Antiqua" w:cs="Calibri"/>
                <w:sz w:val="18"/>
                <w:szCs w:val="18"/>
              </w:rPr>
              <w:t>chat</w:t>
            </w:r>
          </w:p>
        </w:tc>
        <w:tc>
          <w:tcPr>
            <w:tcW w:w="547" w:type="pct"/>
            <w:vAlign w:val="center"/>
          </w:tcPr>
          <w:p w:rsidR="00CA2C9D" w:rsidRPr="00DB33B7" w:rsidRDefault="00CA2C9D" w:rsidP="00056B44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Ha difficoltà a utilizzare gli strumenti 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 xml:space="preserve">di. </w:t>
            </w:r>
            <w:r w:rsidR="00056B44" w:rsidRPr="00DB33B7">
              <w:rPr>
                <w:rFonts w:ascii="Book Antiqua" w:hAnsi="Book Antiqua" w:cs="Calibri"/>
                <w:sz w:val="18"/>
                <w:szCs w:val="18"/>
              </w:rPr>
              <w:t>c</w:t>
            </w:r>
            <w:r w:rsidR="00657572" w:rsidRPr="00DB33B7">
              <w:rPr>
                <w:rFonts w:ascii="Book Antiqua" w:hAnsi="Book Antiqua" w:cs="Calibri"/>
                <w:sz w:val="18"/>
                <w:szCs w:val="18"/>
              </w:rPr>
              <w:t>omunicazione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digitale e necessita di una guida costante  </w:t>
            </w:r>
          </w:p>
        </w:tc>
        <w:tc>
          <w:tcPr>
            <w:tcW w:w="693" w:type="pct"/>
            <w:vAlign w:val="center"/>
          </w:tcPr>
          <w:p w:rsidR="00CE2AB4" w:rsidRPr="00DB33B7" w:rsidRDefault="00CE2AB4" w:rsidP="00CA2C9D">
            <w:pPr>
              <w:pStyle w:val="Paragrafoelenco"/>
              <w:ind w:left="0"/>
              <w:rPr>
                <w:rFonts w:ascii="Book Antiqua" w:hAnsi="Book Antiqua" w:cs="Calibri"/>
                <w:sz w:val="18"/>
                <w:szCs w:val="18"/>
              </w:rPr>
            </w:pP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  <w:r w:rsidR="00CA2C9D" w:rsidRPr="00DB33B7">
              <w:rPr>
                <w:rFonts w:ascii="Book Antiqua" w:hAnsi="Book Antiqua" w:cs="Calibri"/>
                <w:sz w:val="18"/>
                <w:szCs w:val="18"/>
              </w:rPr>
              <w:t>Non riesce, neppure guidato</w:t>
            </w:r>
            <w:r w:rsidR="00067077" w:rsidRPr="00DB33B7">
              <w:rPr>
                <w:rFonts w:ascii="Book Antiqua" w:hAnsi="Book Antiqua" w:cs="Calibri"/>
                <w:sz w:val="18"/>
                <w:szCs w:val="18"/>
              </w:rPr>
              <w:t>/a</w:t>
            </w:r>
            <w:r w:rsidR="00CA2C9D" w:rsidRPr="00DB33B7">
              <w:rPr>
                <w:rFonts w:ascii="Book Antiqua" w:hAnsi="Book Antiqua" w:cs="Calibri"/>
                <w:sz w:val="18"/>
                <w:szCs w:val="18"/>
              </w:rPr>
              <w:t>,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a utilizzare gli strumenti</w:t>
            </w:r>
            <w:r w:rsidR="00755274" w:rsidRPr="00DB33B7">
              <w:rPr>
                <w:rFonts w:ascii="Book Antiqua" w:hAnsi="Book Antiqua" w:cs="Calibri"/>
                <w:sz w:val="18"/>
                <w:szCs w:val="18"/>
              </w:rPr>
              <w:t xml:space="preserve"> di comunicazione digitale</w:t>
            </w:r>
            <w:r w:rsidRPr="00DB33B7">
              <w:rPr>
                <w:rFonts w:ascii="Book Antiqua" w:hAnsi="Book Antiqua" w:cs="Calibri"/>
                <w:sz w:val="18"/>
                <w:szCs w:val="18"/>
              </w:rPr>
              <w:t xml:space="preserve"> </w:t>
            </w:r>
          </w:p>
        </w:tc>
      </w:tr>
    </w:tbl>
    <w:p w:rsidR="00DA5033" w:rsidRDefault="00DA5033" w:rsidP="004664D0">
      <w:pPr>
        <w:pStyle w:val="Normale1"/>
        <w:jc w:val="both"/>
        <w:rPr>
          <w:rFonts w:asciiTheme="majorHAnsi" w:hAnsiTheme="majorHAnsi" w:cstheme="majorHAnsi"/>
        </w:rPr>
      </w:pPr>
    </w:p>
    <w:sectPr w:rsidR="00DA5033" w:rsidSect="006740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1276" w:right="1440" w:bottom="71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3D1" w:rsidRDefault="00D163D1" w:rsidP="002F1698">
      <w:pPr>
        <w:spacing w:line="240" w:lineRule="auto"/>
      </w:pPr>
      <w:r>
        <w:separator/>
      </w:r>
    </w:p>
  </w:endnote>
  <w:endnote w:type="continuationSeparator" w:id="0">
    <w:p w:rsidR="00D163D1" w:rsidRDefault="00D163D1" w:rsidP="002F1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03" w:rsidRDefault="00316A0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796"/>
    </w:tblGrid>
    <w:tr w:rsidR="00CA22AA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CA22AA" w:rsidRDefault="00FC28EB" w:rsidP="00FC28EB">
          <w:pPr>
            <w:pStyle w:val="Intestazione"/>
            <w:ind w:left="113" w:right="113"/>
          </w:pPr>
          <w:r>
            <w:rPr>
              <w:color w:val="4F81BD" w:themeColor="accent1"/>
            </w:rPr>
            <w:t>RUBRICA COMP</w:t>
          </w:r>
          <w:r w:rsidRPr="00001A5F">
            <w:rPr>
              <w:rFonts w:ascii="Book Antiqua" w:hAnsi="Book Antiqua"/>
              <w:color w:val="4F81BD" w:themeColor="accent1"/>
            </w:rPr>
            <w:t xml:space="preserve">ORTAMENTO ALUNNI H </w:t>
          </w:r>
        </w:p>
      </w:tc>
    </w:tr>
    <w:tr w:rsidR="00CA22AA">
      <w:tc>
        <w:tcPr>
          <w:tcW w:w="498" w:type="dxa"/>
          <w:tcBorders>
            <w:top w:val="single" w:sz="4" w:space="0" w:color="auto"/>
          </w:tcBorders>
        </w:tcPr>
        <w:p w:rsidR="00CA22AA" w:rsidRDefault="006A1986">
          <w:pPr>
            <w:pStyle w:val="Pidipagina"/>
          </w:pPr>
          <w:r>
            <w:rPr>
              <w:noProof/>
              <w:color w:val="4F81BD" w:themeColor="accent1"/>
              <w:sz w:val="40"/>
              <w:szCs w:val="40"/>
            </w:rPr>
            <w:fldChar w:fldCharType="begin"/>
          </w:r>
          <w:r w:rsidR="00F7000B">
            <w:rPr>
              <w:noProof/>
              <w:color w:val="4F81BD" w:themeColor="accent1"/>
              <w:sz w:val="40"/>
              <w:szCs w:val="40"/>
            </w:rPr>
            <w:instrText xml:space="preserve"> PAGE   \* MERGEFORMAT </w:instrText>
          </w:r>
          <w:r>
            <w:rPr>
              <w:noProof/>
              <w:color w:val="4F81BD" w:themeColor="accent1"/>
              <w:sz w:val="40"/>
              <w:szCs w:val="40"/>
            </w:rPr>
            <w:fldChar w:fldCharType="separate"/>
          </w:r>
          <w:r w:rsidR="00BF5719">
            <w:rPr>
              <w:noProof/>
              <w:color w:val="4F81BD" w:themeColor="accent1"/>
              <w:sz w:val="40"/>
              <w:szCs w:val="40"/>
            </w:rPr>
            <w:t>1</w:t>
          </w:r>
          <w:r>
            <w:rPr>
              <w:noProof/>
              <w:color w:val="4F81BD" w:themeColor="accent1"/>
              <w:sz w:val="40"/>
              <w:szCs w:val="40"/>
            </w:rPr>
            <w:fldChar w:fldCharType="end"/>
          </w:r>
        </w:p>
      </w:tc>
    </w:tr>
    <w:tr w:rsidR="00CA22AA">
      <w:trPr>
        <w:trHeight w:val="768"/>
      </w:trPr>
      <w:tc>
        <w:tcPr>
          <w:tcW w:w="498" w:type="dxa"/>
        </w:tcPr>
        <w:p w:rsidR="00CA22AA" w:rsidRDefault="00CA22AA">
          <w:pPr>
            <w:pStyle w:val="Intestazione"/>
          </w:pPr>
        </w:p>
      </w:tc>
    </w:tr>
  </w:tbl>
  <w:p w:rsidR="00CA22AA" w:rsidRPr="00DB33B7" w:rsidRDefault="004664D0">
    <w:pPr>
      <w:pStyle w:val="Pidipagina"/>
      <w:rPr>
        <w:rFonts w:ascii="Book Antiqua" w:hAnsi="Book Antiqua"/>
        <w:b/>
        <w:color w:val="548DD4" w:themeColor="text2" w:themeTint="99"/>
      </w:rPr>
    </w:pPr>
    <w:r w:rsidRPr="00DB33B7">
      <w:rPr>
        <w:rFonts w:ascii="Book Antiqua" w:hAnsi="Book Antiqua"/>
        <w:b/>
        <w:color w:val="548DD4" w:themeColor="text2" w:themeTint="99"/>
      </w:rPr>
      <w:t>SCUOLA SECONDARIA</w:t>
    </w:r>
    <w:r w:rsidR="00316A03">
      <w:rPr>
        <w:rFonts w:ascii="Book Antiqua" w:hAnsi="Book Antiqua"/>
        <w:b/>
        <w:color w:val="548DD4" w:themeColor="text2" w:themeTint="99"/>
      </w:rPr>
      <w:t xml:space="preserve"> I.C</w:t>
    </w:r>
    <w:r w:rsidR="00CB1104">
      <w:rPr>
        <w:rFonts w:ascii="Book Antiqua" w:hAnsi="Book Antiqua"/>
        <w:b/>
        <w:color w:val="548DD4" w:themeColor="text2" w:themeTint="99"/>
      </w:rPr>
      <w:t>.</w:t>
    </w:r>
    <w:r w:rsidR="00FB2E35">
      <w:rPr>
        <w:rFonts w:ascii="Book Antiqua" w:hAnsi="Book Antiqua"/>
        <w:b/>
        <w:color w:val="548DD4" w:themeColor="text2" w:themeTint="99"/>
      </w:rPr>
      <w:t xml:space="preserve"> </w:t>
    </w:r>
    <w:r w:rsidRPr="00DB33B7">
      <w:rPr>
        <w:rFonts w:ascii="Book Antiqua" w:hAnsi="Book Antiqua"/>
        <w:b/>
        <w:color w:val="548DD4" w:themeColor="text2" w:themeTint="99"/>
      </w:rPr>
      <w:t xml:space="preserve"> “FOSCOLO”                                                                                                                           </w:t>
    </w:r>
    <w:r w:rsidR="00DB33B7">
      <w:rPr>
        <w:rFonts w:ascii="Book Antiqua" w:hAnsi="Book Antiqua"/>
        <w:b/>
        <w:color w:val="548DD4" w:themeColor="text2" w:themeTint="99"/>
      </w:rPr>
      <w:t xml:space="preserve">                 </w:t>
    </w:r>
    <w:r w:rsidRPr="00DB33B7">
      <w:rPr>
        <w:rFonts w:ascii="Book Antiqua" w:hAnsi="Book Antiqua"/>
        <w:b/>
        <w:color w:val="548DD4" w:themeColor="text2" w:themeTint="99"/>
      </w:rPr>
      <w:t xml:space="preserve">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03" w:rsidRDefault="00316A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3D1" w:rsidRDefault="00D163D1" w:rsidP="002F1698">
      <w:pPr>
        <w:spacing w:line="240" w:lineRule="auto"/>
      </w:pPr>
      <w:r>
        <w:separator/>
      </w:r>
    </w:p>
  </w:footnote>
  <w:footnote w:type="continuationSeparator" w:id="0">
    <w:p w:rsidR="00D163D1" w:rsidRDefault="00D163D1" w:rsidP="002F16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03" w:rsidRDefault="00316A0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8EB" w:rsidRPr="00001A5F" w:rsidRDefault="004664D0" w:rsidP="00001A5F">
    <w:pPr>
      <w:pStyle w:val="Intestazione"/>
      <w:tabs>
        <w:tab w:val="clear" w:pos="4819"/>
        <w:tab w:val="clear" w:pos="9638"/>
        <w:tab w:val="left" w:pos="4965"/>
        <w:tab w:val="left" w:pos="5520"/>
        <w:tab w:val="left" w:pos="5640"/>
      </w:tabs>
      <w:rPr>
        <w:rFonts w:ascii="Verdana" w:hAnsi="Verdana"/>
      </w:rPr>
    </w:pPr>
    <w:r w:rsidRPr="00001A5F">
      <w:rPr>
        <w:rFonts w:ascii="Verdana" w:hAnsi="Verdana"/>
      </w:rPr>
      <w:tab/>
    </w:r>
    <w:r w:rsidR="00001A5F" w:rsidRPr="00001A5F">
      <w:rPr>
        <w:rFonts w:ascii="Verdana" w:hAnsi="Verdana"/>
      </w:rPr>
      <w:tab/>
    </w:r>
  </w:p>
  <w:p w:rsidR="00930C0B" w:rsidRDefault="00930C0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03" w:rsidRDefault="00316A0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F54B0"/>
    <w:multiLevelType w:val="hybridMultilevel"/>
    <w:tmpl w:val="F9FCD8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12A58"/>
    <w:multiLevelType w:val="hybridMultilevel"/>
    <w:tmpl w:val="D9A2B18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11DB4"/>
    <w:multiLevelType w:val="hybridMultilevel"/>
    <w:tmpl w:val="59DCA300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879AF"/>
    <w:multiLevelType w:val="hybridMultilevel"/>
    <w:tmpl w:val="23003866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403C"/>
    <w:multiLevelType w:val="hybridMultilevel"/>
    <w:tmpl w:val="1F5EA77E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64BB4"/>
    <w:multiLevelType w:val="hybridMultilevel"/>
    <w:tmpl w:val="5C1045D4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52C35"/>
    <w:multiLevelType w:val="hybridMultilevel"/>
    <w:tmpl w:val="3C82D162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9467B"/>
    <w:multiLevelType w:val="hybridMultilevel"/>
    <w:tmpl w:val="33767DE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313FB"/>
    <w:multiLevelType w:val="hybridMultilevel"/>
    <w:tmpl w:val="7602CFFA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148"/>
    <w:rsid w:val="00001A5F"/>
    <w:rsid w:val="00056B44"/>
    <w:rsid w:val="00060693"/>
    <w:rsid w:val="0006202D"/>
    <w:rsid w:val="00065863"/>
    <w:rsid w:val="00066799"/>
    <w:rsid w:val="00067077"/>
    <w:rsid w:val="00082796"/>
    <w:rsid w:val="00090409"/>
    <w:rsid w:val="000A553E"/>
    <w:rsid w:val="000A61C1"/>
    <w:rsid w:val="000B554F"/>
    <w:rsid w:val="000D450E"/>
    <w:rsid w:val="001134ED"/>
    <w:rsid w:val="00190B95"/>
    <w:rsid w:val="001A1AC6"/>
    <w:rsid w:val="001B7F6A"/>
    <w:rsid w:val="001E4E67"/>
    <w:rsid w:val="00200B4D"/>
    <w:rsid w:val="00200D2A"/>
    <w:rsid w:val="00201081"/>
    <w:rsid w:val="00223FC7"/>
    <w:rsid w:val="00225ECF"/>
    <w:rsid w:val="00237150"/>
    <w:rsid w:val="002671E2"/>
    <w:rsid w:val="002743D5"/>
    <w:rsid w:val="00284DCA"/>
    <w:rsid w:val="0028773B"/>
    <w:rsid w:val="002A30C1"/>
    <w:rsid w:val="002F1698"/>
    <w:rsid w:val="003074A2"/>
    <w:rsid w:val="003163C2"/>
    <w:rsid w:val="00316A03"/>
    <w:rsid w:val="00341654"/>
    <w:rsid w:val="00347B3A"/>
    <w:rsid w:val="0043346B"/>
    <w:rsid w:val="00435AEC"/>
    <w:rsid w:val="00447E58"/>
    <w:rsid w:val="00457F1F"/>
    <w:rsid w:val="00461F50"/>
    <w:rsid w:val="004664D0"/>
    <w:rsid w:val="00473ECA"/>
    <w:rsid w:val="00495B47"/>
    <w:rsid w:val="004B0493"/>
    <w:rsid w:val="004F5B9A"/>
    <w:rsid w:val="00500E00"/>
    <w:rsid w:val="0051768D"/>
    <w:rsid w:val="005F64AF"/>
    <w:rsid w:val="00657572"/>
    <w:rsid w:val="006740D9"/>
    <w:rsid w:val="00685FF7"/>
    <w:rsid w:val="006A1986"/>
    <w:rsid w:val="006A389B"/>
    <w:rsid w:val="006B7C61"/>
    <w:rsid w:val="00714AA4"/>
    <w:rsid w:val="00717794"/>
    <w:rsid w:val="00723CFD"/>
    <w:rsid w:val="007465CB"/>
    <w:rsid w:val="00755274"/>
    <w:rsid w:val="007565FB"/>
    <w:rsid w:val="007572C1"/>
    <w:rsid w:val="00764F7B"/>
    <w:rsid w:val="007D18DD"/>
    <w:rsid w:val="008011ED"/>
    <w:rsid w:val="00805E37"/>
    <w:rsid w:val="00876266"/>
    <w:rsid w:val="008A35DB"/>
    <w:rsid w:val="008C6491"/>
    <w:rsid w:val="008D2AF5"/>
    <w:rsid w:val="008E0963"/>
    <w:rsid w:val="008E3B48"/>
    <w:rsid w:val="008F2653"/>
    <w:rsid w:val="00901F5A"/>
    <w:rsid w:val="00930C0B"/>
    <w:rsid w:val="00930FFC"/>
    <w:rsid w:val="009F24B1"/>
    <w:rsid w:val="00A0441B"/>
    <w:rsid w:val="00A27DE5"/>
    <w:rsid w:val="00A37518"/>
    <w:rsid w:val="00A50702"/>
    <w:rsid w:val="00A70938"/>
    <w:rsid w:val="00A87360"/>
    <w:rsid w:val="00A93687"/>
    <w:rsid w:val="00AA5782"/>
    <w:rsid w:val="00AC21BF"/>
    <w:rsid w:val="00B068C6"/>
    <w:rsid w:val="00B94C71"/>
    <w:rsid w:val="00BC0D52"/>
    <w:rsid w:val="00BC2C69"/>
    <w:rsid w:val="00BE0DE4"/>
    <w:rsid w:val="00BF5719"/>
    <w:rsid w:val="00C618BA"/>
    <w:rsid w:val="00CA22AA"/>
    <w:rsid w:val="00CA2C9D"/>
    <w:rsid w:val="00CA2CEB"/>
    <w:rsid w:val="00CA40D9"/>
    <w:rsid w:val="00CB1104"/>
    <w:rsid w:val="00CB4AD0"/>
    <w:rsid w:val="00CC64E6"/>
    <w:rsid w:val="00CD7196"/>
    <w:rsid w:val="00CE2AB4"/>
    <w:rsid w:val="00D163D1"/>
    <w:rsid w:val="00D30225"/>
    <w:rsid w:val="00D34EBE"/>
    <w:rsid w:val="00D50CA6"/>
    <w:rsid w:val="00D97E66"/>
    <w:rsid w:val="00DA31DF"/>
    <w:rsid w:val="00DA5033"/>
    <w:rsid w:val="00DA5893"/>
    <w:rsid w:val="00DB33B7"/>
    <w:rsid w:val="00DE5AA5"/>
    <w:rsid w:val="00DF0D8D"/>
    <w:rsid w:val="00E21807"/>
    <w:rsid w:val="00E35E55"/>
    <w:rsid w:val="00E6790F"/>
    <w:rsid w:val="00E76B5F"/>
    <w:rsid w:val="00E8726D"/>
    <w:rsid w:val="00EF19FD"/>
    <w:rsid w:val="00EF3559"/>
    <w:rsid w:val="00F00E1D"/>
    <w:rsid w:val="00F30148"/>
    <w:rsid w:val="00F7000B"/>
    <w:rsid w:val="00F83BB3"/>
    <w:rsid w:val="00F861FD"/>
    <w:rsid w:val="00F911A4"/>
    <w:rsid w:val="00F97AB8"/>
    <w:rsid w:val="00FA462E"/>
    <w:rsid w:val="00FB2E35"/>
    <w:rsid w:val="00FC28EB"/>
    <w:rsid w:val="00FC4A0B"/>
    <w:rsid w:val="00FE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C5B4A3-EFEA-428B-8C1D-2BAA82E6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7C61"/>
  </w:style>
  <w:style w:type="paragraph" w:styleId="Titolo1">
    <w:name w:val="heading 1"/>
    <w:basedOn w:val="Normale1"/>
    <w:next w:val="Normale1"/>
    <w:rsid w:val="00F3014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F3014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F3014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F3014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F30148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F3014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30148"/>
  </w:style>
  <w:style w:type="table" w:customStyle="1" w:styleId="TableNormal">
    <w:name w:val="Table Normal"/>
    <w:rsid w:val="00F3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F30148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F3014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3014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698"/>
  </w:style>
  <w:style w:type="paragraph" w:styleId="Pidipagina">
    <w:name w:val="footer"/>
    <w:basedOn w:val="Normale"/>
    <w:link w:val="Pidipagina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6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6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A50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Grigliatabella">
    <w:name w:val="Table Grid"/>
    <w:basedOn w:val="Tabellanormale"/>
    <w:uiPriority w:val="39"/>
    <w:rsid w:val="00DA5033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Scheda di autovalutazione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9C7A7A-4DC4-467C-B228-77E2CE22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Rubrica COmPORTAMENTO</vt:lpstr>
    </vt:vector>
  </TitlesOfParts>
  <Company/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Rubrica COmPORTAMENTO</dc:title>
  <dc:creator>Grazia Taormina</dc:creator>
  <cp:lastModifiedBy>Giusi</cp:lastModifiedBy>
  <cp:revision>39</cp:revision>
  <cp:lastPrinted>2020-11-10T18:47:00Z</cp:lastPrinted>
  <dcterms:created xsi:type="dcterms:W3CDTF">2020-09-11T15:53:00Z</dcterms:created>
  <dcterms:modified xsi:type="dcterms:W3CDTF">2021-10-24T15:27:00Z</dcterms:modified>
</cp:coreProperties>
</file>