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27" w:rsidRDefault="00D47F62">
      <w:pPr>
        <w:pStyle w:val="normal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Rubrica di valutazione delle competenze trasversali</w:t>
      </w:r>
    </w:p>
    <w:tbl>
      <w:tblPr>
        <w:tblStyle w:val="a"/>
        <w:tblW w:w="15397" w:type="dxa"/>
        <w:tblInd w:w="-5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80"/>
        <w:gridCol w:w="1886"/>
        <w:gridCol w:w="2657"/>
        <w:gridCol w:w="2658"/>
        <w:gridCol w:w="2658"/>
        <w:gridCol w:w="2658"/>
      </w:tblGrid>
      <w:tr w:rsidR="00A45627" w:rsidRPr="00D739F9" w:rsidTr="00D739F9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COMPETENZE CHIAVE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DIMENSIONI TRASVERSALI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LIVELLO AVANZATO</w:t>
            </w:r>
          </w:p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LIVELLO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INTERMEDIO 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LIVELLO 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BASE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LIVELLO 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INIZIALE</w:t>
            </w:r>
          </w:p>
          <w:p w:rsidR="00A45627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D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Comunicare nella madrelingua o lingua di istruzione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Comprensione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Comprende bene le indicazioni e le parti strutturali della prova.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orienta tra i contenuti distinguendo le informazioni richieste e gli elementi principali da quelli accessori.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Ricostruisce in modo completo Il contesto degli eventi in base alle informazioni acquisite.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Individua correttamente i concetti chiave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Comprende abbastanza bene le indicazioni e le parti strutturali della prova.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orienta tra i contenuti individuando la maggior parte delle informazioni importanti.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ricostruire abbastanza bene il contesto degli eventi in base alle informazioni acquisite.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Individua abbastanza correttamente i concetti chiave.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Segue parzialmente le indicazioni e comprende solo le parti più semplici della prova.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Individua i contenuti essenziali.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Ricostruisce il contesto degli eventi limitandosi agli aspetti essenziali.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Individua i concetti chiave più semplici.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Fa fatica a seguire le indicazioni fornite.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Ha bisogno di essere guidato per la comprensione degli argomenti di studio.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Non riesce a inquadrare il contesto degli eventi 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Comunicazione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Conosce e comprende il lessico specifico delle discipline.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Usa un linguaggio corretto, ricco, articolato e forme di comunicazione adeguate al contesto anche multimediali.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Presta attenzione alla preparazione e all'efficacia della modalità di presentazione del prodotto elaborato.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Produce testi dalla lettura scorrevole e coinvolgente, ben strutturati nelle diverse parti. inserisce tutti gli elementi tipici del genere testuale richiesto.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Fa collegamenti e argomenta con contenuti interessanti.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Se necessario, sa integrare in modo efficace </w:t>
            </w:r>
            <w:r w:rsidRPr="00D739F9">
              <w:rPr>
                <w:sz w:val="18"/>
                <w:szCs w:val="18"/>
              </w:rPr>
              <w:lastRenderedPageBreak/>
              <w:t xml:space="preserve">il testo verbale con materiali grafici.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>Conosce e comprende abbastanza bene il lessico specifico della disciplina.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Usa un linguaggio corretto e forme di comunicazione adeguate al contesto anche multimediali.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Cura la preparazione della presentazione del prodotto elaborato.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Produce testi leggibili e ben strutturati. Inserisce le caratteristiche principali del genere testuale richiesto.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fa collegamenti e argomenti in modo semplice.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Se è necessario sa integrare il testo verbale con materiali grafici.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Comunica in modo semplice e con diversi errori.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Conosce solo i termini più ricorrenti del lessico specifico della disciplina.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Utilizzando informazioni essenziali, produce testi brevi con passaggi non sempre comprensibili.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E’ impreciso circa la tipologia testuale richiesta.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Comunica in modo semplice, con scarse informazioni, facendo molti errori grammaticali.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 con difficoltà il lessico specifico della disciplina.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Ha bisogno di essere aiutato nella produzione del compito. </w:t>
            </w:r>
          </w:p>
        </w:tc>
      </w:tr>
      <w:tr w:rsidR="00A45627" w:rsidRPr="00D739F9" w:rsidTr="00D739F9">
        <w:trPr>
          <w:trHeight w:val="40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spacing w:before="88" w:line="240" w:lineRule="auto"/>
              <w:rPr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Competenza di base in matematica, scienza e tecnologia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Uso del linguaggio, dei metodi, e degli strumenti della matematica e delle scienze per organizzare e valutare dati ed operare nella realtà.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 il linguaggio, i metodi, gli strumenti della matematica e delle scienze per organizzare e valutare dati ed operare nella realtà con autonomia e consapevolezza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 il linguaggio, i metodi, gli strumenti della matematica e delle scienze per organizzare e valutare dati ed operare nella realtà in modo corretto e con discreta autonomia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Utilizza il linguaggio, i metodi, gli strumenti della matematica e delle scienze per organizzare e valutare dati ed operare nella realtà solo in casi semplici 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Utilizza il linguaggio, i metodi, gli strumenti della matematica e delle scienze per organizzare e valutare dati ed operare nella realtà </w:t>
            </w:r>
          </w:p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con difficoltà  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Sviluppo di schematizzazioni, </w:t>
            </w:r>
            <w:proofErr w:type="spellStart"/>
            <w:r w:rsidRPr="00D739F9">
              <w:rPr>
                <w:b/>
                <w:sz w:val="18"/>
                <w:szCs w:val="18"/>
              </w:rPr>
              <w:t>modellizzazioni</w:t>
            </w:r>
            <w:proofErr w:type="spellEnd"/>
            <w:r w:rsidRPr="00D739F9">
              <w:rPr>
                <w:b/>
                <w:sz w:val="18"/>
                <w:szCs w:val="18"/>
              </w:rPr>
              <w:t xml:space="preserve"> di fatti e fenomeni.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Sviluppa schematizzazioni e </w:t>
            </w:r>
            <w:proofErr w:type="spellStart"/>
            <w:r w:rsidRPr="00D739F9">
              <w:rPr>
                <w:sz w:val="18"/>
                <w:szCs w:val="18"/>
              </w:rPr>
              <w:t>modellizzazioni</w:t>
            </w:r>
            <w:proofErr w:type="spellEnd"/>
            <w:r w:rsidRPr="00D739F9">
              <w:rPr>
                <w:sz w:val="18"/>
                <w:szCs w:val="18"/>
              </w:rPr>
              <w:t xml:space="preserve"> di fatti e fenomeni con autonomia e consapevolezza</w:t>
            </w:r>
          </w:p>
          <w:p w:rsidR="00A45627" w:rsidRPr="00D739F9" w:rsidRDefault="00A45627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Sviluppa schematizzazioni e </w:t>
            </w:r>
            <w:proofErr w:type="spellStart"/>
            <w:r w:rsidRPr="00D739F9">
              <w:rPr>
                <w:sz w:val="18"/>
                <w:szCs w:val="18"/>
              </w:rPr>
              <w:t>modellizzazioni</w:t>
            </w:r>
            <w:proofErr w:type="spellEnd"/>
            <w:r w:rsidRPr="00D739F9">
              <w:rPr>
                <w:sz w:val="18"/>
                <w:szCs w:val="18"/>
              </w:rPr>
              <w:t xml:space="preserve"> di fatti e fenomeni in modo corretto e con discreta autonomia</w:t>
            </w:r>
          </w:p>
          <w:p w:rsidR="00A45627" w:rsidRPr="00D739F9" w:rsidRDefault="00A45627" w:rsidP="00D739F9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Sviluppa schematizzazioni e </w:t>
            </w:r>
            <w:proofErr w:type="spellStart"/>
            <w:r w:rsidRPr="00D739F9">
              <w:rPr>
                <w:sz w:val="18"/>
                <w:szCs w:val="18"/>
              </w:rPr>
              <w:t>modellizzazioni</w:t>
            </w:r>
            <w:proofErr w:type="spellEnd"/>
            <w:r w:rsidRPr="00D739F9">
              <w:rPr>
                <w:sz w:val="18"/>
                <w:szCs w:val="18"/>
              </w:rPr>
              <w:t xml:space="preserve"> di fatti e fenomeni solo in casi semplici 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Sviluppa schematizzazioni e </w:t>
            </w:r>
            <w:proofErr w:type="spellStart"/>
            <w:r w:rsidRPr="00D739F9">
              <w:rPr>
                <w:sz w:val="18"/>
                <w:szCs w:val="18"/>
              </w:rPr>
              <w:t>modellizzazioni</w:t>
            </w:r>
            <w:proofErr w:type="spellEnd"/>
            <w:r w:rsidRPr="00D739F9">
              <w:rPr>
                <w:sz w:val="18"/>
                <w:szCs w:val="18"/>
              </w:rPr>
              <w:t xml:space="preserve"> di fatti e fenomeni con difficoltà 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8F4B7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Uso </w:t>
            </w:r>
            <w:r w:rsidR="00D47F62" w:rsidRPr="00D739F9">
              <w:rPr>
                <w:b/>
                <w:sz w:val="18"/>
                <w:szCs w:val="18"/>
              </w:rPr>
              <w:t>della logica per sostenere argomentazioni e supportare informazioni.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 la logica per sostenere argomentazioni e supportare informazioni con autonomia e consapevolezza</w:t>
            </w:r>
          </w:p>
          <w:p w:rsidR="00A45627" w:rsidRPr="00D739F9" w:rsidRDefault="00A45627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Utilizza la logica per sostenere argomentazioni e supportare informazioni in modo corretto e con discreta autonomia</w:t>
            </w:r>
          </w:p>
          <w:p w:rsidR="00A45627" w:rsidRPr="00D739F9" w:rsidRDefault="00A45627" w:rsidP="00D739F9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Utilizza la logica per sostenere argomentazioni e supportare informazioni solo in casi semplici 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 w:rsidP="00D739F9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Utilizza la logica per sostenere argomentazioni e supportare informazioni con difficoltà 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digitali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Uso di tecnologie informatiche 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utilizzare un programma di videoscrittura e uno di presentazione.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Naviga nel web conoscendo i requisiti della sicurezza.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utilizzare correttamente un motore di ricerca.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riconoscere, classificare, e ricavare informazioni dalla rete.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utilizzare abbastanza bene un programma di videoscrittura e uno di presentazione.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Naviga nel web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utilizzare abbastanza bene un motore di ricerca.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riconoscere, classificare e ricavare la maggior parte delle informazioni dalla rete.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Conosce le funzioni base di un programma di videoscrittura.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sempre Naviga nel web in modo responsabile.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Naviga nel web in base a delle indicazioni.</w:t>
            </w:r>
          </w:p>
          <w:p w:rsidR="00A45627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riconoscere e ricavare le informazioni essenziali dalla rete.</w:t>
            </w: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  <w:p w:rsidR="00D739F9" w:rsidRPr="00D739F9" w:rsidRDefault="00D739F9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Nell’uso della tecnologia informatica deve essere guidato.</w:t>
            </w:r>
          </w:p>
        </w:tc>
      </w:tr>
      <w:tr w:rsidR="00D47F62" w:rsidRPr="00D739F9" w:rsidTr="00D739F9">
        <w:trPr>
          <w:trHeight w:val="44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Imparare a imparare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 Ricerca e approfondimento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È capace di procurarsi nuove informazioni.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impegna in approfondimenti.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in grado di stabilire collegamenti interdisciplinari validi e interessanti.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È capace di procurarsi nuove informazioni.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Fa alcuni approfondimenti.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Stabilisce i collegamenti interdisciplinari più evidenti.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procura poche semplici nuove informazioni non sempre pertinenti.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Incontra difficoltà a stabilire collegamenti interdisciplinari.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cerca nuove informazioni.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Stabilisce collegamenti interdisciplinari solo se gli vengono indicati.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Elaborazione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Svolge il compito con impegno in modo pertinente e completo.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Rielabora le informazioni in modo organico e personale con la presenza di evidenti elementi di originalità.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capace di fare inferenze.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Svolge il compito con impegno in modo completo.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Rielabora le informazioni in modo organico.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Ricava informazioni implicite quando sono facilmente individuabili.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Svolge il compito in parte e in modo approssimativo.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Rielabora le informazioni essenziali.</w:t>
            </w:r>
          </w:p>
          <w:p w:rsidR="00D47F62" w:rsidRPr="00D739F9" w:rsidRDefault="00D47F62">
            <w:pPr>
              <w:pStyle w:val="normal"/>
              <w:widowControl w:val="0"/>
              <w:spacing w:line="240" w:lineRule="auto"/>
              <w:ind w:left="283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Ha bisogno di essere guidato nella rielaborazione delle informazioni.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Revisione del lavoro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Revisiona con attenzione il lavoro svolto migliorandolo e curando la qualità e la quantità delle informazioni.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Revisiona il lavoro svolto, curando la quantità delle informazioni.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revisiona il lavoro svolto e riporta solo le informazioni essenziali.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è capace di revisionare il lavoro svolto senza indicazioni precise.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Uso degli strumenti cognitivi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Raccoglie, seleziona, confronta e analizza dati, formula e verifica ipotesi e organizza le conoscenze in modo efficace.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Colloca gli eventi nel tempo e nello spazio.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Adopera strategie di lavoro adeguate alla situazione.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Individua le relazioni tra causa ed effetto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Raccoglie, Seleziona e confronta dati, formula ipotesi e organizza le conoscenze in modo abbastanza adeguato.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Colloca nel tempo e nello spazio e gli eventi principali.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Nella maggior parte dei casi adopera strategie di lavoro adeguate alla situazione. Sa attuare strategie </w:t>
            </w:r>
            <w:proofErr w:type="spellStart"/>
            <w:r w:rsidRPr="00D739F9">
              <w:rPr>
                <w:sz w:val="18"/>
                <w:szCs w:val="18"/>
              </w:rPr>
              <w:t>autocorrettive</w:t>
            </w:r>
            <w:proofErr w:type="spellEnd"/>
            <w:r w:rsidRPr="00D739F9">
              <w:rPr>
                <w:sz w:val="18"/>
                <w:szCs w:val="18"/>
              </w:rPr>
              <w:t>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Individua abbastanza bene le relazioni tra causa ed effetto.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Raccoglie, seleziona dati semplici e organizza le conoscenze facendo riferimento solo ai concetti essenziali.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Fa fatica a collocare nel tempo e nello spazio anche gli eventi più importanti.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Adopera semplici strategie di lavoro.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Individua semplici relazioni tra causa ed effetto.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Ha bisogno di essere guidato nello svolgimento del lavoro e nell’ organizzazione delle conoscenze.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Disponibilità all'ascolto 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Mostra interesse e curiosità verso ciò che ascolta distinguendo le </w:t>
            </w:r>
            <w:r w:rsidRPr="00D739F9">
              <w:rPr>
                <w:sz w:val="18"/>
                <w:szCs w:val="18"/>
              </w:rPr>
              <w:lastRenderedPageBreak/>
              <w:t xml:space="preserve">informazioni principali da quelle accessorie e individuando i fattori che agevolano e ostacolano la ricezione orale.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 xml:space="preserve"> mostra interesse e curiosità verso ciò che ascolta riuscendo a </w:t>
            </w:r>
            <w:r w:rsidRPr="00D739F9">
              <w:rPr>
                <w:sz w:val="18"/>
                <w:szCs w:val="18"/>
              </w:rPr>
              <w:lastRenderedPageBreak/>
              <w:t xml:space="preserve">cogliere il significato globale.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 xml:space="preserve">Alterna momenti di attenzione e momenti di distrazione.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Presta attenzione all'ascolto solo se stimolato è per breve </w:t>
            </w:r>
            <w:r w:rsidRPr="00D739F9">
              <w:rPr>
                <w:sz w:val="18"/>
                <w:szCs w:val="18"/>
              </w:rPr>
              <w:lastRenderedPageBreak/>
              <w:t xml:space="preserve">tempo. 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 w:rsidP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Competenze sociali e civiche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Partecipazione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Partecipa attivamente e mostra interesse e curiosità verso le attività svolte.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Prende l'iniziativa E cerca di coinvolgere i suoi compagni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Partecipa e mostra interesse verso le attività svolte.</w:t>
            </w:r>
          </w:p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Partecipa in modo limitato e mostra un parziale interesse verso le attività svolte.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Partecipa e mostra interesse solo se viene stimolato. 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Interazione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Nel lavoro di gruppo è collaborativo, propositivo e rispetta le idee degli altri.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Assume il ruolo di tutor nei confronti dei compagni che ne hanno bisogno.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disponibile alla relazione e alla cooperazione.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capace di gestire e risolvere conflitti.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impegna in ciò che intraprende nel rispetto degli altri.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Nel lavoro di gruppo è collaborativo e rispetta le idee degli altri.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disponibile alla relazione con gli altri.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capace di gestire e risolvere la maggior parte delle situazioni conflittuali in cui si trova.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impegna in ciò che intraprende, ma pare centrato prevalentemente su se stesso.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Nel lavoro di gruppo è esecutivo.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selettivo nel relazionarsi agli altri.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Incontra difficoltà a gestire e risolvere situazioni conflittuali.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impegna in modo selettivo in ciò che intraprende.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Interagisce con gli altri solo se sollecitato.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Deve essere aiutato per risolvere le situazioni conflittuali.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si impegna in ciò che intraprende.</w:t>
            </w:r>
          </w:p>
        </w:tc>
      </w:tr>
      <w:tr w:rsidR="00D47F62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47F62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Comportamento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Ha cura di se stesso e degli ambienti in cui si trova.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Segue consapevolmente le indicazioni degli insegnanti.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Comprende e rispetta </w:t>
            </w:r>
            <w:proofErr w:type="spellStart"/>
            <w:r w:rsidRPr="00D739F9">
              <w:rPr>
                <w:sz w:val="18"/>
                <w:szCs w:val="18"/>
              </w:rPr>
              <w:t>lle</w:t>
            </w:r>
            <w:proofErr w:type="spellEnd"/>
            <w:r w:rsidRPr="00D739F9">
              <w:rPr>
                <w:sz w:val="18"/>
                <w:szCs w:val="18"/>
              </w:rPr>
              <w:t xml:space="preserve"> regole della convivenza civile.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E’ consapevole del valore delle regole.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È abbastanza attento alla cura di sé stesso e dell'ambiente in cui si trova.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Segue le indicazioni degli insegnanti.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Accetta le regole e solitamente le rispetta. 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Ha poca cura di se stesso e dell'ambiente in cui si trovava.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Generalmente segue le indicazioni degli insegnanti.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Si attiene alle regole basilari della convivenza civile.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E’ esecutivo nel rispetto della regola e non sempre ne comprende il valore.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 sollecitato ha cura di se stesso e dell'ambiente in cui si trova.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Segue con difficoltà le indicazioni delle insegnanti.</w:t>
            </w:r>
          </w:p>
          <w:p w:rsidR="00D47F62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 guidato cerca di rispettare le regole.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Spirito di iniziativa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Organizzazione del lavoro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È capace di organizzare gli strumenti necessari all'esecuzione del compito con metodo sia in </w:t>
            </w:r>
            <w:r w:rsidRPr="00D739F9">
              <w:rPr>
                <w:sz w:val="18"/>
                <w:szCs w:val="18"/>
              </w:rPr>
              <w:lastRenderedPageBreak/>
              <w:t>relazione a un complesso di azioni pensate e messe in atto sia in relazione all'impiego di materiali tecnici che si procura da solo.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Porta responsabilmente a termine  il lavoro nei tempi stabiliti e sa riconoscere i suoi bisogni.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 xml:space="preserve">È capace di organizzare gli strumenti necessari all'esecuzione del compito, riuscendo a mettere in atto </w:t>
            </w:r>
            <w:r w:rsidRPr="00D739F9">
              <w:rPr>
                <w:sz w:val="18"/>
                <w:szCs w:val="18"/>
              </w:rPr>
              <w:lastRenderedPageBreak/>
              <w:t>gran parte delle azioni pensate, impiegando i materiali tecnici a disposizione.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Porta a termine il lavoro nei tempi stabiliti e sa riconoscere la maggior parte dei suoi bisogni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 xml:space="preserve">Non segue dei criteri per organizzare lo svolgimento del compito e chiede agli altri indicazioni sugli </w:t>
            </w:r>
            <w:r w:rsidRPr="00D739F9">
              <w:rPr>
                <w:sz w:val="18"/>
                <w:szCs w:val="18"/>
              </w:rPr>
              <w:lastRenderedPageBreak/>
              <w:t>strumenti necessari allo svolgimento del compito.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rispetta i tempi della consegna e riconosce solo alcuni dei suoi bisogni.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lastRenderedPageBreak/>
              <w:t>Ha bisogno di una guida per lo svolgimento del compito.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Non riconosce i suoi </w:t>
            </w:r>
            <w:r w:rsidRPr="00D739F9">
              <w:rPr>
                <w:sz w:val="18"/>
                <w:szCs w:val="18"/>
              </w:rPr>
              <w:lastRenderedPageBreak/>
              <w:t>bisogni.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 Originalità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Prende l'iniziativa e offre contributi personali validi ed originali.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Affronta con sicurezza le novità e gli imprevisti.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 alcuni casi prende l'iniziativa ed offre contributi personali.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Affronta le novità e gli imprevisti in modo abbastanza adeguato.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Tende a emulare l'atteggiamento altrui e fa fatica a produrre idee.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Mostra disagio di fronte alle novità e agli imprevisti.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Non offre il proprio contributo.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Non sa gestire novità e imprevisti. </w:t>
            </w:r>
          </w:p>
        </w:tc>
      </w:tr>
      <w:tr w:rsidR="00A45627" w:rsidRPr="00D739F9" w:rsidTr="00D739F9">
        <w:trPr>
          <w:trHeight w:val="440"/>
        </w:trPr>
        <w:tc>
          <w:tcPr>
            <w:tcW w:w="28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 w:rsidP="00D739F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739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Consapevolezza ed espressione culturale</w:t>
            </w: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 Intercultura 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Riconosce le diversità culturali e ne comprende il valore.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 riconoscere le diversità culturali.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 generalmente coglie le diversità culturali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 se hai guidato cogliere diversità culturali.</w:t>
            </w:r>
          </w:p>
        </w:tc>
      </w:tr>
      <w:tr w:rsidR="00A45627" w:rsidRPr="00D739F9" w:rsidTr="00D739F9">
        <w:trPr>
          <w:trHeight w:val="31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>Educazione al patrimonio culturale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Manifesta sensibilità e rispetto per il patrimonio culturale.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Mostra interesse e curiosità durante le uscite didattiche.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Riconosce e rispetta il patrimonio culturale.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Manifesta interesse durante le uscite didattiche.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Generalmente manifesta interesse per i diversi aspetti del patrimonio culturale.</w:t>
            </w:r>
          </w:p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Durante le uscite didattiche non si mostra sempre interessato.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Se guidato riconosce il valore del patrimonio culturale</w:t>
            </w:r>
          </w:p>
        </w:tc>
      </w:tr>
      <w:tr w:rsidR="00A45627" w:rsidRPr="00D739F9" w:rsidTr="00D739F9">
        <w:trPr>
          <w:trHeight w:val="420"/>
        </w:trPr>
        <w:tc>
          <w:tcPr>
            <w:tcW w:w="28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A4562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5627" w:rsidRPr="00D739F9" w:rsidRDefault="00D47F6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739F9">
              <w:rPr>
                <w:b/>
                <w:sz w:val="18"/>
                <w:szCs w:val="18"/>
              </w:rPr>
              <w:t xml:space="preserve">Espressione del proprio punto di vista </w:t>
            </w:r>
          </w:p>
        </w:tc>
        <w:tc>
          <w:tcPr>
            <w:tcW w:w="26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 sa esprimere il suo punto di vista e confrontarlo a quello altrui, mostrandosi coerente ai valori di riferimento assunti.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Sa esprimere il suo punto di vista.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>Incontra difficoltà ad esprimere il suo punto di vista.</w:t>
            </w:r>
          </w:p>
        </w:tc>
        <w:tc>
          <w:tcPr>
            <w:tcW w:w="26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627" w:rsidRPr="00D739F9" w:rsidRDefault="00D47F62">
            <w:pPr>
              <w:pStyle w:val="normal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8"/>
                <w:szCs w:val="18"/>
              </w:rPr>
            </w:pPr>
            <w:r w:rsidRPr="00D739F9">
              <w:rPr>
                <w:sz w:val="18"/>
                <w:szCs w:val="18"/>
              </w:rPr>
              <w:t xml:space="preserve">Esprime il suo punto di vista solo se opportunamente stimolato </w:t>
            </w:r>
          </w:p>
        </w:tc>
      </w:tr>
    </w:tbl>
    <w:p w:rsidR="00A45627" w:rsidRDefault="00A45627">
      <w:pPr>
        <w:pStyle w:val="normal"/>
      </w:pPr>
    </w:p>
    <w:p w:rsidR="00A45627" w:rsidRDefault="00A45627">
      <w:pPr>
        <w:pStyle w:val="normal"/>
      </w:pPr>
    </w:p>
    <w:p w:rsidR="00A45627" w:rsidRDefault="00A45627">
      <w:pPr>
        <w:pStyle w:val="normal"/>
      </w:pPr>
    </w:p>
    <w:p w:rsidR="00A45627" w:rsidRDefault="00A45627">
      <w:pPr>
        <w:pStyle w:val="normal"/>
      </w:pPr>
    </w:p>
    <w:sectPr w:rsidR="00A45627" w:rsidSect="00D739F9">
      <w:footerReference w:type="default" r:id="rId8"/>
      <w:pgSz w:w="16834" w:h="11909" w:orient="landscape"/>
      <w:pgMar w:top="709" w:right="1440" w:bottom="1440" w:left="1440" w:header="720" w:footer="34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35" w:rsidRDefault="00AB1C35" w:rsidP="00D739F9">
      <w:pPr>
        <w:spacing w:line="240" w:lineRule="auto"/>
      </w:pPr>
      <w:r>
        <w:separator/>
      </w:r>
    </w:p>
  </w:endnote>
  <w:endnote w:type="continuationSeparator" w:id="0">
    <w:p w:rsidR="00AB1C35" w:rsidRDefault="00AB1C35" w:rsidP="00D73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9547"/>
      <w:docPartObj>
        <w:docPartGallery w:val="Page Numbers (Bottom of Page)"/>
        <w:docPartUnique/>
      </w:docPartObj>
    </w:sdtPr>
    <w:sdtContent>
      <w:p w:rsidR="00D739F9" w:rsidRDefault="00D739F9">
        <w:pPr>
          <w:pStyle w:val="Pidipagina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D739F9" w:rsidRDefault="00D739F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35" w:rsidRDefault="00AB1C35" w:rsidP="00D739F9">
      <w:pPr>
        <w:spacing w:line="240" w:lineRule="auto"/>
      </w:pPr>
      <w:r>
        <w:separator/>
      </w:r>
    </w:p>
  </w:footnote>
  <w:footnote w:type="continuationSeparator" w:id="0">
    <w:p w:rsidR="00AB1C35" w:rsidRDefault="00AB1C35" w:rsidP="00D739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E1B"/>
    <w:multiLevelType w:val="multilevel"/>
    <w:tmpl w:val="2E5CEF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AFD11AB"/>
    <w:multiLevelType w:val="multilevel"/>
    <w:tmpl w:val="D51897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E8038A4"/>
    <w:multiLevelType w:val="multilevel"/>
    <w:tmpl w:val="6F104888"/>
    <w:lvl w:ilvl="0">
      <w:start w:val="1"/>
      <w:numFmt w:val="bullet"/>
      <w:lvlText w:val="●"/>
      <w:lvlJc w:val="left"/>
      <w:pPr>
        <w:ind w:left="283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627"/>
    <w:rsid w:val="00017E77"/>
    <w:rsid w:val="00246A84"/>
    <w:rsid w:val="008F4B74"/>
    <w:rsid w:val="00A45627"/>
    <w:rsid w:val="00AB1C35"/>
    <w:rsid w:val="00D0306D"/>
    <w:rsid w:val="00D47F62"/>
    <w:rsid w:val="00D73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7E77"/>
  </w:style>
  <w:style w:type="paragraph" w:styleId="Titolo1">
    <w:name w:val="heading 1"/>
    <w:basedOn w:val="normal"/>
    <w:next w:val="normal"/>
    <w:rsid w:val="00A4562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A4562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A4562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A4562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A45627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A4562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45627"/>
  </w:style>
  <w:style w:type="table" w:customStyle="1" w:styleId="TableNormal">
    <w:name w:val="Table Normal"/>
    <w:rsid w:val="00A456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45627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A4562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4562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D739F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739F9"/>
  </w:style>
  <w:style w:type="paragraph" w:styleId="Pidipagina">
    <w:name w:val="footer"/>
    <w:basedOn w:val="Normale"/>
    <w:link w:val="PidipaginaCarattere"/>
    <w:uiPriority w:val="99"/>
    <w:unhideWhenUsed/>
    <w:rsid w:val="00D739F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39F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DD363-7980-44DB-8655-23C033F8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Grazia Taormina</cp:lastModifiedBy>
  <cp:revision>4</cp:revision>
  <dcterms:created xsi:type="dcterms:W3CDTF">2023-10-30T16:19:00Z</dcterms:created>
  <dcterms:modified xsi:type="dcterms:W3CDTF">2023-11-23T17:53:00Z</dcterms:modified>
</cp:coreProperties>
</file>