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6BD" w:rsidRDefault="00AB2432">
      <w:pPr>
        <w:pStyle w:val="normal"/>
        <w:tabs>
          <w:tab w:val="left" w:pos="1037"/>
        </w:tabs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GRIGLIE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VALUTAZIONE ATTIVITA’ PON - scuole medie -</w:t>
      </w:r>
    </w:p>
    <w:p w:rsidR="001706BD" w:rsidRDefault="00AB2432">
      <w:pPr>
        <w:pStyle w:val="normal"/>
        <w:tabs>
          <w:tab w:val="left" w:pos="1037"/>
        </w:tabs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e valutazione attività compito di realtà </w:t>
      </w:r>
    </w:p>
    <w:p w:rsidR="001706BD" w:rsidRDefault="00AB2432">
      <w:pPr>
        <w:pStyle w:val="normal"/>
        <w:tabs>
          <w:tab w:val="left" w:pos="1037"/>
        </w:tabs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Valutazione delle competenze</w:t>
      </w:r>
    </w:p>
    <w:p w:rsidR="001706BD" w:rsidRDefault="001706BD">
      <w:pPr>
        <w:pStyle w:val="normal"/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706BD" w:rsidRDefault="00AB2432">
      <w:pPr>
        <w:pStyle w:val="normal"/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La valutazione delle competenze scaturisce da tre indicatori </w:t>
      </w:r>
    </w:p>
    <w:p w:rsidR="001706BD" w:rsidRDefault="00AB2432">
      <w:pPr>
        <w:pStyle w:val="normal"/>
        <w:numPr>
          <w:ilvl w:val="0"/>
          <w:numId w:val="1"/>
        </w:numPr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Processo</w:t>
      </w:r>
    </w:p>
    <w:p w:rsidR="001706BD" w:rsidRDefault="00AB2432">
      <w:pPr>
        <w:pStyle w:val="normal"/>
        <w:numPr>
          <w:ilvl w:val="0"/>
          <w:numId w:val="1"/>
        </w:numPr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Prodotto </w:t>
      </w:r>
    </w:p>
    <w:p w:rsidR="001706BD" w:rsidRDefault="00AB2432">
      <w:pPr>
        <w:pStyle w:val="normal"/>
        <w:numPr>
          <w:ilvl w:val="0"/>
          <w:numId w:val="1"/>
        </w:numPr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Consapevolezza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metacognitiva</w:t>
      </w:r>
      <w:proofErr w:type="spellEnd"/>
    </w:p>
    <w:p w:rsidR="001706BD" w:rsidRDefault="001706BD">
      <w:pPr>
        <w:pStyle w:val="normal"/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06BD" w:rsidRDefault="00AB2432">
      <w:pPr>
        <w:pStyle w:val="normal"/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Ciascun indicatore è poi declinato in funzione delle competenze (Processi e Consapevolezza) messe in atto o dei risultati attesi (Prodotto)</w:t>
      </w:r>
    </w:p>
    <w:p w:rsidR="001706BD" w:rsidRDefault="00AB2432">
      <w:pPr>
        <w:pStyle w:val="normal"/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Si è scelto di suddividere la competenza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multilinguistica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per poter meglio distinguere tra i diversi livelli nelle l</w:t>
      </w:r>
      <w:r>
        <w:rPr>
          <w:rFonts w:ascii="Times New Roman" w:eastAsia="Times New Roman" w:hAnsi="Times New Roman" w:cs="Times New Roman"/>
          <w:sz w:val="24"/>
          <w:szCs w:val="24"/>
        </w:rPr>
        <w:t>ingue comunitarie.</w:t>
      </w:r>
    </w:p>
    <w:p w:rsidR="001706BD" w:rsidRDefault="00AB2432">
      <w:pPr>
        <w:pStyle w:val="normal"/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griglia che descrive gli indicatori è seguita da griglie che scalettano, per livelli, le competenze scelte.</w:t>
      </w:r>
    </w:p>
    <w:p w:rsidR="001706BD" w:rsidRDefault="00AB2432">
      <w:pPr>
        <w:pStyle w:val="normal"/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La griglia di valutazione del prodotto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è da farsi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funzione degli obiettivi prefissati e del risultato atteso.</w:t>
      </w:r>
    </w:p>
    <w:p w:rsidR="001706BD" w:rsidRDefault="00AB2432">
      <w:pPr>
        <w:pStyle w:val="normal"/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livello di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competenza si ottiene dai descrittori dopo aver fatto una media delle competenze emerse dai 3 indicatori. </w:t>
      </w:r>
    </w:p>
    <w:p w:rsidR="001706BD" w:rsidRDefault="00AB2432">
      <w:pPr>
        <w:pStyle w:val="normal"/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Nei casi intermedi si lascia al docente/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cdc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libertà di valutare i singoli casi alzando o abbassando il livello, senza però stravolgerne la valuta</w:t>
      </w:r>
      <w:r>
        <w:rPr>
          <w:rFonts w:ascii="Times New Roman" w:eastAsia="Times New Roman" w:hAnsi="Times New Roman" w:cs="Times New Roman"/>
          <w:sz w:val="24"/>
          <w:szCs w:val="24"/>
        </w:rPr>
        <w:t>zione.</w:t>
      </w:r>
    </w:p>
    <w:p w:rsidR="001706BD" w:rsidRDefault="00AB2432">
      <w:pPr>
        <w:pStyle w:val="normal"/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progetti/compiti di realtà/compiti autentici/attività disciplinari possono scegliere tra le competenze di processo quelle più affini al proprio caso.</w:t>
      </w:r>
    </w:p>
    <w:p w:rsidR="001706BD" w:rsidRDefault="001706BD">
      <w:pPr>
        <w:pStyle w:val="normal"/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06BD" w:rsidRDefault="001706BD">
      <w:pPr>
        <w:pStyle w:val="normal"/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1335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261"/>
        <w:gridCol w:w="3775"/>
        <w:gridCol w:w="6531"/>
        <w:gridCol w:w="579"/>
        <w:gridCol w:w="585"/>
        <w:gridCol w:w="619"/>
      </w:tblGrid>
      <w:tr w:rsidR="001706BD">
        <w:trPr>
          <w:trHeight w:val="440"/>
          <w:jc w:val="center"/>
        </w:trPr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Alunno</w:t>
            </w:r>
          </w:p>
        </w:tc>
        <w:tc>
          <w:tcPr>
            <w:tcW w:w="3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Rossi Mario  </w:t>
            </w:r>
          </w:p>
        </w:tc>
        <w:tc>
          <w:tcPr>
            <w:tcW w:w="8313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Competenze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BDB</w:t>
            </w: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Processo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377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Competenze sociali e civiche</w:t>
            </w: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Comunicazione e socializzazione di esperienze e conoscenze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</w:t>
            </w:r>
          </w:p>
        </w:tc>
        <w:tc>
          <w:tcPr>
            <w:tcW w:w="6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Relazione con i docenti e le altre figure adulte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Cooperazione e disponibilità ad assumersi incarichi e portarli a termine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706BD" w:rsidRDefault="00AB243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Comunicazione madrelingua</w:t>
            </w: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Comunicazione con i pari e gli adulti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</w:t>
            </w: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Utilizzo del linguaggio verbale e scritto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6BD">
        <w:trPr>
          <w:trHeight w:val="795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Comunicazione in lingua</w:t>
            </w: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Comunicazione con i pari e gli adulti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Utilizzo del linguaggio verbale e scritto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before="5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Spirito di iniziativa e intraprendenza</w:t>
            </w: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Superamento delle crisi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Capacità di scelta e decisione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Pianificazione del lavoro rispetto ai tempi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Creatività 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before="5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Consapevolezza ed espressione culturale</w:t>
            </w: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Capacità di individuare i riferimenti culturali del lavoro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</w:t>
            </w: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Capacità di utilizzare riferimenti culturali per completare e arricchire il lavoro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before="5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Competenza di base in matematica, scienza e tecnologia</w:t>
            </w: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Utilizzo degli strumenti e dei concetti della matematica per la realizzazione del lavoro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Individuazione e utilizzo di strumenti  di indagine scientifica  per la realizzazione  del lavoro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Individuazione e utilizzo di linguaggi,  concetti e strumenti  scientifici e tecnologici per la realizzazione del lavoro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before="5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Competenza digitale</w:t>
            </w: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34" w:lineRule="auto"/>
              <w:ind w:right="1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Utilizzo di strumenti  digitali per reperire  informazioni utili al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lavoro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</w:t>
            </w: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32" w:lineRule="auto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Utilizzo di strumenti  digitali per realizzare  il prodotto e per comunicare gli esiti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6BD">
        <w:trPr>
          <w:trHeight w:val="380"/>
          <w:jc w:val="center"/>
        </w:trPr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Prodotto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3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before="5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</w:t>
            </w:r>
          </w:p>
        </w:tc>
        <w:tc>
          <w:tcPr>
            <w:tcW w:w="6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</w:t>
            </w: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Consap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Metacogn</w:t>
            </w:r>
            <w:proofErr w:type="spellEnd"/>
          </w:p>
          <w:p w:rsidR="001706BD" w:rsidRDefault="00AB2432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377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before="5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Imparare ad imparare</w:t>
            </w: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Capacità di trasferire le conoscenze acquisite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</w:t>
            </w:r>
          </w:p>
        </w:tc>
        <w:tc>
          <w:tcPr>
            <w:tcW w:w="6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Ricerca e gestione delle informazione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Consapevolezza riflessiva e critica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6BD">
        <w:trPr>
          <w:trHeight w:val="440"/>
          <w:jc w:val="center"/>
        </w:trPr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7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Autovalutazione</w:t>
            </w:r>
          </w:p>
        </w:tc>
        <w:tc>
          <w:tcPr>
            <w:tcW w:w="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06BD" w:rsidRDefault="001706BD">
      <w:pPr>
        <w:pStyle w:val="normal"/>
        <w:tabs>
          <w:tab w:val="left" w:pos="103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06BD" w:rsidRDefault="001706BD">
      <w:pPr>
        <w:pStyle w:val="normal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1706BD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706BD" w:rsidRDefault="00AB2432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DESCRITTORI GENERALI DEI LIVELLI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COMPETENZA</w:t>
      </w:r>
    </w:p>
    <w:p w:rsidR="001706BD" w:rsidRDefault="001706BD">
      <w:pPr>
        <w:pStyle w:val="normal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0"/>
        <w:tblW w:w="14730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56"/>
        <w:gridCol w:w="2919"/>
        <w:gridCol w:w="2930"/>
        <w:gridCol w:w="2805"/>
        <w:gridCol w:w="2920"/>
      </w:tblGrid>
      <w:tr w:rsidR="001706BD">
        <w:tc>
          <w:tcPr>
            <w:tcW w:w="3155" w:type="dxa"/>
            <w:shd w:val="clear" w:color="auto" w:fill="F2F2F2"/>
          </w:tcPr>
          <w:p w:rsidR="001706BD" w:rsidRDefault="00AB2432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2919" w:type="dxa"/>
            <w:shd w:val="clear" w:color="auto" w:fill="F2F2F2"/>
          </w:tcPr>
          <w:p w:rsidR="001706BD" w:rsidRDefault="00AB2432">
            <w:pPr>
              <w:pStyle w:val="normal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INIZIALE (D)</w:t>
            </w:r>
          </w:p>
        </w:tc>
        <w:tc>
          <w:tcPr>
            <w:tcW w:w="2930" w:type="dxa"/>
            <w:shd w:val="clear" w:color="auto" w:fill="F2F2F2"/>
          </w:tcPr>
          <w:p w:rsidR="001706BD" w:rsidRDefault="00AB2432">
            <w:pPr>
              <w:pStyle w:val="normal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BASE (C)</w:t>
            </w:r>
          </w:p>
        </w:tc>
        <w:tc>
          <w:tcPr>
            <w:tcW w:w="2805" w:type="dxa"/>
            <w:shd w:val="clear" w:color="auto" w:fill="F2F2F2"/>
          </w:tcPr>
          <w:p w:rsidR="001706BD" w:rsidRDefault="00AB2432">
            <w:pPr>
              <w:pStyle w:val="normal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INTERMEDIO (B)</w:t>
            </w:r>
          </w:p>
        </w:tc>
        <w:tc>
          <w:tcPr>
            <w:tcW w:w="2920" w:type="dxa"/>
            <w:shd w:val="clear" w:color="auto" w:fill="F2F2F2"/>
          </w:tcPr>
          <w:p w:rsidR="001706BD" w:rsidRDefault="00AB2432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AVANZATO (A)</w:t>
            </w:r>
          </w:p>
          <w:p w:rsidR="001706BD" w:rsidRDefault="001706BD">
            <w:pPr>
              <w:pStyle w:val="normal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706BD">
        <w:trPr>
          <w:trHeight w:val="1800"/>
        </w:trPr>
        <w:tc>
          <w:tcPr>
            <w:tcW w:w="3155" w:type="dxa"/>
          </w:tcPr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 Rubrica di processo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(valuta la competenza agita in situazione)</w:t>
            </w:r>
          </w:p>
          <w:p w:rsidR="001706BD" w:rsidRDefault="00AB2432">
            <w:pPr>
              <w:pStyle w:val="normal"/>
              <w:widowControl w:val="0"/>
              <w:spacing w:before="144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 Competenze sociali e civiche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 Comunicazione madrelingua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 Comunicazione in lingua</w:t>
            </w:r>
          </w:p>
          <w:p w:rsidR="001706BD" w:rsidRDefault="00AB2432">
            <w:pPr>
              <w:pStyle w:val="normal"/>
              <w:widowControl w:val="0"/>
              <w:spacing w:before="55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 Spirito di iniziativa e intraprendenza</w:t>
            </w:r>
          </w:p>
          <w:p w:rsidR="001706BD" w:rsidRDefault="00AB2432">
            <w:pPr>
              <w:pStyle w:val="normal"/>
              <w:widowControl w:val="0"/>
              <w:spacing w:before="55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 Consapevolezza ed espressione culturale</w:t>
            </w:r>
          </w:p>
          <w:p w:rsidR="001706BD" w:rsidRDefault="00AB2432">
            <w:pPr>
              <w:pStyle w:val="normal"/>
              <w:widowControl w:val="0"/>
              <w:spacing w:before="55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 Competenza di base in matematica, scienza e tecnologia</w:t>
            </w:r>
          </w:p>
          <w:p w:rsidR="001706BD" w:rsidRDefault="00AB2432">
            <w:pPr>
              <w:pStyle w:val="normal"/>
              <w:widowControl w:val="0"/>
              <w:spacing w:before="55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 Competenza digitale</w:t>
            </w:r>
          </w:p>
        </w:tc>
        <w:tc>
          <w:tcPr>
            <w:tcW w:w="2919" w:type="dxa"/>
          </w:tcPr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Lo studente ha incontrato difficoltà nell’affrontare il compito di realtà ed è riuscito ad applicare le conoscenze e le abilità necessa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rie solo se aiutato dall’insegnante o da un pari. </w:t>
            </w:r>
          </w:p>
          <w:p w:rsidR="001706BD" w:rsidRDefault="001706BD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0" w:type="dxa"/>
          </w:tcPr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Lo studente è riuscito a svolgere in autonomia le parti più semplici del compito di realtà, mostrando di possedere conoscenze ed abilità essenziali e di saper applicare regole e procedure fondamentali</w:t>
            </w:r>
          </w:p>
          <w:p w:rsidR="001706BD" w:rsidRDefault="001706BD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Lo studente ha mostrato di saper agire in maniera competente per risolvere la situazione problema, dimostrando di saper utilizzare le conoscenze e le abilità richieste</w:t>
            </w:r>
          </w:p>
          <w:p w:rsidR="001706BD" w:rsidRDefault="001706BD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</w:tcPr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Lo studente ha saputo agire in modo esperto, consapevole e originale nello svolgimento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del compito di realtà, mostrando una sicura padronanza nell’uso delle conoscenze e delle abilità richieste</w:t>
            </w:r>
          </w:p>
        </w:tc>
      </w:tr>
      <w:tr w:rsidR="001706BD">
        <w:tc>
          <w:tcPr>
            <w:tcW w:w="3155" w:type="dxa"/>
          </w:tcPr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Rubrica di prodotto </w:t>
            </w:r>
          </w:p>
          <w:p w:rsidR="001706BD" w:rsidRDefault="001706BD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(risultato dell’agire competente in termini di elaborato)</w:t>
            </w:r>
          </w:p>
          <w:p w:rsidR="001706BD" w:rsidRDefault="001706BD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9" w:type="dxa"/>
          </w:tcPr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L’elaborato prodotto presenta varie imperfezioni, una struttura poco coerente e denota un basso livello di competenza da parte dell’alunno</w:t>
            </w:r>
          </w:p>
        </w:tc>
        <w:tc>
          <w:tcPr>
            <w:tcW w:w="2930" w:type="dxa"/>
          </w:tcPr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L’elaborato prodotto risulta essere semplice, essenziale ed abbastanza corretto, perciò dimostra come l’alunno sia 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grado di utilizzare le principali conoscenze e abilità richieste </w:t>
            </w:r>
          </w:p>
        </w:tc>
        <w:tc>
          <w:tcPr>
            <w:tcW w:w="2805" w:type="dxa"/>
          </w:tcPr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3znysh7" w:colFirst="0" w:colLast="0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L’elaborato prodotto risulta essere ben sviluppato ed in gran parte corretto, perciò dimostra come l’alunno abbia raggiunto un buon livello di padronanza della competenza richiesta</w:t>
            </w:r>
          </w:p>
        </w:tc>
        <w:tc>
          <w:tcPr>
            <w:tcW w:w="2920" w:type="dxa"/>
          </w:tcPr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L’elabor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ato prodotto risulta essere significativo ed originale, corretto e ben strutturato, perciò dimostra un’ottima padronanza della competenza richiesta da parte dell’alunno</w:t>
            </w:r>
          </w:p>
          <w:p w:rsidR="001706BD" w:rsidRDefault="001706BD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c>
          <w:tcPr>
            <w:tcW w:w="3155" w:type="dxa"/>
          </w:tcPr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3. Rubrica di consapevolezza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metacognitiva</w:t>
            </w:r>
            <w:proofErr w:type="spellEnd"/>
          </w:p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(risultato della rielaborazione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metacognitiva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durante l’attività)</w:t>
            </w:r>
          </w:p>
          <w:p w:rsidR="001706BD" w:rsidRDefault="001706BD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Imparare ad imparare</w:t>
            </w:r>
          </w:p>
        </w:tc>
        <w:tc>
          <w:tcPr>
            <w:tcW w:w="2919" w:type="dxa"/>
          </w:tcPr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L’alunno mostra uno scarso livello di riflessione sulle attività svolte e sul proprio operato ed una ricostruzione/illustrazione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approssimata ed imprecisa dei contenu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ti, delle fasi e degli obiettivi del percorso, con una proprietà di linguaggio da migliorare</w:t>
            </w:r>
          </w:p>
        </w:tc>
        <w:tc>
          <w:tcPr>
            <w:tcW w:w="2930" w:type="dxa"/>
          </w:tcPr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L’alunno mostra un discreto livello di riflessione sulle attività svolte e sul proprio operato ed una ricostruzione semplice ed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essenziale dei contenuti, delle fas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e degli obiettivi del percorso, con un uso basilare del linguaggio specifico</w:t>
            </w:r>
          </w:p>
        </w:tc>
        <w:tc>
          <w:tcPr>
            <w:tcW w:w="2805" w:type="dxa"/>
          </w:tcPr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L’alunno mostra una buona capacità di riflessione sulle attività svolte e sul proprio operato ed una ricostruzione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precisa e abbastanza dettagliata dei contenuti, delle fasi e 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egli obiettivi del percorso, con un uso corretto del linguaggio specifico</w:t>
            </w:r>
          </w:p>
        </w:tc>
        <w:tc>
          <w:tcPr>
            <w:tcW w:w="2920" w:type="dxa"/>
          </w:tcPr>
          <w:p w:rsidR="001706BD" w:rsidRDefault="00AB2432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L’alunno mostra un livello profondo di riflessione sulle attività svolte e sul proprio operato ed una ricostruzione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completa, ragionata e approfondita delle fasi e degli obiettivi de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 percorso, con un uso costante e preciso del linguaggio specifico</w:t>
            </w:r>
          </w:p>
        </w:tc>
      </w:tr>
    </w:tbl>
    <w:p w:rsidR="001706BD" w:rsidRDefault="001706BD">
      <w:pPr>
        <w:pStyle w:val="normal"/>
        <w:spacing w:line="240" w:lineRule="auto"/>
        <w:rPr>
          <w:sz w:val="20"/>
          <w:szCs w:val="20"/>
        </w:rPr>
      </w:pPr>
    </w:p>
    <w:p w:rsidR="001706BD" w:rsidRDefault="001706BD">
      <w:pPr>
        <w:pStyle w:val="normal"/>
        <w:spacing w:line="240" w:lineRule="auto"/>
        <w:rPr>
          <w:sz w:val="20"/>
          <w:szCs w:val="20"/>
        </w:rPr>
      </w:pPr>
    </w:p>
    <w:p w:rsidR="001706BD" w:rsidRDefault="001706BD">
      <w:pPr>
        <w:pStyle w:val="normal"/>
        <w:spacing w:line="240" w:lineRule="auto"/>
        <w:rPr>
          <w:sz w:val="20"/>
          <w:szCs w:val="20"/>
        </w:rPr>
      </w:pPr>
    </w:p>
    <w:p w:rsidR="001706BD" w:rsidRDefault="001706BD">
      <w:pPr>
        <w:pStyle w:val="normal"/>
        <w:spacing w:line="240" w:lineRule="auto"/>
        <w:rPr>
          <w:sz w:val="20"/>
          <w:szCs w:val="20"/>
        </w:rPr>
      </w:pPr>
    </w:p>
    <w:p w:rsidR="001706BD" w:rsidRDefault="001706BD">
      <w:pPr>
        <w:pStyle w:val="normal"/>
        <w:spacing w:line="240" w:lineRule="auto"/>
        <w:rPr>
          <w:sz w:val="20"/>
          <w:szCs w:val="20"/>
        </w:rPr>
      </w:pPr>
    </w:p>
    <w:p w:rsidR="001706BD" w:rsidRDefault="001706BD">
      <w:pPr>
        <w:pStyle w:val="normal"/>
        <w:widowControl w:val="0"/>
        <w:rPr>
          <w:sz w:val="20"/>
          <w:szCs w:val="20"/>
        </w:rPr>
      </w:pPr>
    </w:p>
    <w:tbl>
      <w:tblPr>
        <w:tblStyle w:val="a1"/>
        <w:tblW w:w="1398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895"/>
        <w:gridCol w:w="1665"/>
        <w:gridCol w:w="735"/>
        <w:gridCol w:w="7875"/>
        <w:gridCol w:w="810"/>
      </w:tblGrid>
      <w:tr w:rsidR="001706BD">
        <w:trPr>
          <w:trHeight w:val="435"/>
          <w:jc w:val="center"/>
        </w:trPr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1108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73" w:lineRule="auto"/>
              <w:ind w:left="853" w:right="8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DESCRITTORI RUBRICA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PROCESSO</w:t>
            </w: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left="29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ind w:right="9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Competenze chiave di riferimento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CRITERI </w:t>
            </w:r>
          </w:p>
        </w:tc>
        <w:tc>
          <w:tcPr>
            <w:tcW w:w="86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FOCUS DELL’OSSERVAZIONE 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before="122" w:line="240" w:lineRule="auto"/>
              <w:ind w:left="16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610"/>
          <w:jc w:val="center"/>
        </w:trPr>
        <w:tc>
          <w:tcPr>
            <w:tcW w:w="28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4" w:line="240" w:lineRule="auto"/>
              <w:ind w:left="16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Competenze sociali e civiche</w:t>
            </w: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Comunicazione e socializzazione di  esperienze e  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conoscenze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L’allievo ha un’ottima comunicazione con i pari, socializza esperienze e saperi, ascoltando e interagendo positivamente  ed arricchendo-riorganizzando le proprie idee in modo dinamico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400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8" w:line="237" w:lineRule="auto"/>
              <w:ind w:right="13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L’allievo comunica con i pari, socializza esperienze e saperi, ascoltando, interagendo positivamente e con buona capacità  di arricchire-riorganizzare le proprie idee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400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40" w:lineRule="auto"/>
              <w:ind w:right="6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L’allievo ha una comunicazione essenziale con i pari, socializza alcune esperienze e saperi, ascolta in modo non  continuo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400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54" w:lineRule="auto"/>
              <w:ind w:right="3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ha difficoltà a comunicare e ad ascoltare i pari, è  disponibile saltuariamente a socializzare le esperienze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left="1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Relazione con i  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docenti e le altre  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figure adulte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1" w:lineRule="auto"/>
              <w:ind w:right="3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L’allievo entra in relazione con gli adulti in modo aperto e  costruttivo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49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4" w:lineRule="auto"/>
              <w:ind w:right="10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L’allievo si relaziona con gli adulti adottando un  comportamento pienamente corretto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49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4" w:lineRule="auto"/>
              <w:ind w:right="3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Nelle relazioni con gli adulti interagisce generalmente con  correttezza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49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1" w:lineRule="auto"/>
              <w:ind w:right="2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L’allievo si relaziona con gli adulti in modo dipendente e/o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controdipendente</w:t>
            </w:r>
            <w:proofErr w:type="spellEnd"/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70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Cooperazione e  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disponibilità ad  </w:t>
            </w:r>
          </w:p>
          <w:p w:rsidR="001706BD" w:rsidRDefault="00AB2432">
            <w:pPr>
              <w:pStyle w:val="normal"/>
              <w:widowControl w:val="0"/>
              <w:spacing w:line="232" w:lineRule="auto"/>
              <w:ind w:left="121" w:right="1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assumersi incarichi e  a portarli a termine 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Nel gruppo di lavoro è disponibile alla cooperazione, assume  volentieri incarichi, che porta a termine con notevole senso di  responsabilità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46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Nel gruppo di lavoro è abbastanza disponibile alla  cooperazione, assume incarichi e li porta generalmente a  termine con responsabilità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46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40" w:lineRule="auto"/>
              <w:ind w:right="6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Nel gruppo di lavoro accetta di cooperare, portando a termine gli incarichi avvalendosi del supporto dei docenti e  del gruppo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46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54" w:lineRule="auto"/>
              <w:ind w:right="3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Nel gruppo di lavoro coopera solo in compiti limitati, che  porta a termine solo se sollecitato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9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ind w:left="1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06BD" w:rsidRDefault="00AB2432">
            <w:pPr>
              <w:pStyle w:val="normal"/>
              <w:widowControl w:val="0"/>
              <w:spacing w:line="240" w:lineRule="auto"/>
              <w:ind w:left="1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Autonomia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right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È completamente autonomo nello svolgere il compito, nella  scelta degli strumenti e/o delle informazioni, anche in situazioni nuove e problematiche. È di supporto agli altri in  tutte le situazioni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34" w:line="254" w:lineRule="auto"/>
              <w:ind w:right="5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È autonomo nello svolgere il compito, nella scelta degli  strumenti e/o delle informazioni. È di supporto agli altri </w:t>
            </w:r>
          </w:p>
        </w:tc>
        <w:tc>
          <w:tcPr>
            <w:tcW w:w="810" w:type="dxa"/>
            <w:vMerge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right="3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Ha un’autonomia limitata nello svolgere il compito, nella  scelta degli strumenti e/o delle informazioni ed abbisogna  spesso di spiegazioni integrative e di guida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54" w:lineRule="auto"/>
              <w:ind w:right="16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Non è autonomo nello svolgere il compito, nella scelta degli  strumenti e/o delle informazioni e procede solo se supportato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4" w:line="240" w:lineRule="auto"/>
              <w:ind w:left="16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Comunicazione madrelingua</w:t>
            </w: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left="114" w:right="134" w:firstLin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Comunicazione con i  pari e gli adulti 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9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Comunica con scioltezza, coerenza e precisione con i docenti  e con i pari circa il lavoro, le cose da fare o fatte, le proprie  intenzioni. Comunica con efficacia i propri stati d’animo e  ascolta gli altri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32" w:lineRule="auto"/>
              <w:ind w:right="2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Comunica con buona efficacia le proprie idee, intenzioni, le  procedure da seguire e seguite. Ascoltando altri, comunica a  sua volta i propri stati d’animo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0" w:line="232" w:lineRule="auto"/>
              <w:ind w:right="2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Comunica idee, intenzioni e procedure dietro sollecitazione  del gruppo o del docente. Esterna i propri stati d’animo con  espressioni non verbali, verbalizzandoli se sollecitato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32" w:lineRule="auto"/>
              <w:ind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Ascolta le comunicazioni altrui e solo dietro precise domande  stimolo del docente comunica circa il lavoro e le cose da fare  o fatte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left="1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Utilizzo del  </w:t>
            </w:r>
          </w:p>
          <w:p w:rsidR="001706BD" w:rsidRDefault="00AB2432">
            <w:pPr>
              <w:pStyle w:val="normal"/>
              <w:widowControl w:val="0"/>
              <w:spacing w:line="237" w:lineRule="auto"/>
              <w:ind w:left="123" w:right="195" w:hanging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linguaggio verbale e  scritto 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right="3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Ha un linguaggio ricco e articolato, adeguato al  contesto, allo scopo e ai destinatari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8" w:line="232" w:lineRule="auto"/>
              <w:ind w:right="1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 padronanza del linguaggio è soddisfacente; l’adeguamento al  contesto, allo scopo e ai destinatari è generalmente corretto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7" w:lineRule="auto"/>
              <w:ind w:right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Utilizza un linguaggio standard ma l’adeguamento al contesto, allo scopo e ai  destinatari non è sempre pertinente.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54" w:lineRule="auto"/>
              <w:ind w:right="57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Utilizza un linguaggio essenziale.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4" w:line="240" w:lineRule="auto"/>
              <w:ind w:left="16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Comunicazione in lingua straniera</w:t>
            </w: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left="114" w:right="134" w:firstLin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Comunicazione con i  pari e gli adulti 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9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Comunica con scioltezza, coerenza e precisione con i docenti  e con i pari circa il lavoro, le cose da fare o fatte, le proprie  intenzioni. Comunica con efficacia i propri stati d’animo e  ascolta gli altri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32" w:lineRule="auto"/>
              <w:ind w:right="2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Comunica con buona efficacia le proprie idee, intenzioni, le  procedure da seguire e seguite. Ascoltando altri, comunica a  sua volta i propri stati d’animo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0" w:line="232" w:lineRule="auto"/>
              <w:ind w:right="2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Comunica idee, intenzioni e procedure dietro sollecitazione  del gruppo o del docente. Esterna i propri stati d’animo con  espressioni non verbali, verbalizzandoli se sollecitato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32" w:lineRule="auto"/>
              <w:ind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Ascolta le comunicazioni altrui e solo dietro precise domande  stimolo del docente comunica circa il lavoro e le cose da fare  o fatte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left="1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Utilizzo del  </w:t>
            </w:r>
          </w:p>
          <w:p w:rsidR="001706BD" w:rsidRDefault="00AB2432">
            <w:pPr>
              <w:pStyle w:val="normal"/>
              <w:widowControl w:val="0"/>
              <w:spacing w:line="237" w:lineRule="auto"/>
              <w:ind w:left="123" w:right="195" w:hanging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linguaggio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verbale e  scritto 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right="3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Ha un linguaggio ricco e articolato, usando anche termini  specifici e tecnici in modo pertinente, adeguandolo al  contesto, allo scopo e ai destinatari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8" w:line="232" w:lineRule="auto"/>
              <w:ind w:right="1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 padronanza del linguaggio, compresi i termini specifici e  tecnici da parte dell’allievo è soddisfacente; l’adeguamento al  contesto, allo scopo e ai destinatari è generalmente corretto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7" w:lineRule="auto"/>
              <w:ind w:right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Utilizza un linguaggio standard con minimi apporti di tipo specifico e tecnico; l’adeguamento al contesto, allo scopo e ai  destinatari non è quindi sempre pertinente.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54" w:lineRule="auto"/>
              <w:ind w:right="57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Utilizza un linguaggio essenziale, senza apporti di tipo  specifico e tecnico.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55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Spirito di iniziativa e intraprendenza</w:t>
            </w: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7" w:lineRule="auto"/>
              <w:ind w:right="3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Superamento delle  crisi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right="2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L’allievo si trova a suo agio di fronte alle crisi ed è in grado  di scegliere tra più strategie quella più adeguata e stimolante  dal punto di vista degli apprendimenti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20" w:line="251" w:lineRule="auto"/>
              <w:ind w:right="17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L’allievo è in grado di affrontare le crisi con una strategia di  richiesta di aiuto e di intervento attivo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84" w:line="251" w:lineRule="auto"/>
              <w:ind w:right="6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Nei confronti delle crisi l’allievo mette in atto alcune  strategie minime per tentare di superare le difficoltà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1" w:lineRule="auto"/>
              <w:ind w:right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Nei confronti delle crisi l’allievo entra in confusione e chiede  aiuto agli altri delegando a loro la risposta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left="121" w:right="2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Capacità di scelta e  decisione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1" w:lineRule="auto"/>
              <w:ind w:right="2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 operare con opzioni diverse e assume decisioni efficaci,  dopo averle valutate in base a criteri esplicitati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right="7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Prende decisioni di fronte a opzioni diverse in modo pertinente, anche se non sempre sa esplicitare i criteri di  scelta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54" w:lineRule="auto"/>
              <w:ind w:right="5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Prende decisioni in presenza di opzioni diverse, con il  supporto del gruppo e del docente per assumere i criteri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54" w:lineRule="auto"/>
              <w:ind w:right="5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Mette in atto le decisioni concordate in modo esecutivo, ma  non è consapevole dei criteri assunti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 w:val="restart"/>
          </w:tcPr>
          <w:p w:rsidR="001706BD" w:rsidRDefault="001706BD">
            <w:pPr>
              <w:pStyle w:val="normal"/>
              <w:widowControl w:val="0"/>
              <w:spacing w:line="240" w:lineRule="auto"/>
              <w:ind w:left="1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06BD" w:rsidRDefault="00AB2432">
            <w:pPr>
              <w:pStyle w:val="normal"/>
              <w:widowControl w:val="0"/>
              <w:spacing w:line="240" w:lineRule="auto"/>
              <w:ind w:left="1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Pianificazione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del  </w:t>
            </w:r>
          </w:p>
          <w:p w:rsidR="001706BD" w:rsidRDefault="00AB2432">
            <w:pPr>
              <w:pStyle w:val="normal"/>
              <w:widowControl w:val="0"/>
              <w:spacing w:line="232" w:lineRule="auto"/>
              <w:ind w:left="116" w:right="229" w:firstLin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lavoro e rispetto dei  tempi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Dopo avere analizzato la consegna, pianifica in autonomia le  fasi del lavoro e rispetta i tempi organizzandosi in modo  efficace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47" w:lineRule="auto"/>
              <w:ind w:right="1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Dopo il confronto col gruppo, mette a punto una buona  pianificazione del lavoro, rispettando sostanzialmente i tempi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47" w:lineRule="auto"/>
              <w:ind w:right="1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Segue la pianificazione messa a punto dal gruppo e ha bisogno della sollecitazione e del supporto del gruppo e/o dell’insegnante per  rispettare i tempi di consegna.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47" w:lineRule="auto"/>
              <w:ind w:right="1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Mette in atto esecutivamente la pianificazione concordata dal gruppo e deve essere costantemente supportato per il rispetto  dei tempi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left="1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Creatività 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78" w:lineRule="auto"/>
              <w:ind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Formula con fluidità idee nuove e originali, elabora modalità  nuove di lavoro, realizza produzioni originali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46" w:line="254" w:lineRule="auto"/>
              <w:ind w:right="3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Formula idee e apporta contributi personale al processo di  lavoro, realizza produzioni abbastanza originali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46" w:line="254" w:lineRule="auto"/>
              <w:ind w:right="3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L’allievo propone idee e contributi consueti al lavoro,  mettendo in atto procedure note nella realizzazione dei prodotti.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8" w:line="251" w:lineRule="auto"/>
              <w:ind w:right="350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mette in atto procedure e idee messe a punto dal  gruppo di lavoro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4" w:line="240" w:lineRule="auto"/>
              <w:ind w:left="16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Consapevolezza ed espressione culturale</w:t>
            </w: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left="1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Capacità di  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individuare i  </w:t>
            </w:r>
          </w:p>
          <w:p w:rsidR="001706BD" w:rsidRDefault="00AB2432">
            <w:pPr>
              <w:pStyle w:val="normal"/>
              <w:widowControl w:val="0"/>
              <w:spacing w:before="3" w:line="232" w:lineRule="auto"/>
              <w:ind w:left="121" w:right="250" w:hanging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riferimenti culturali  del lavoro 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right="5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Stabilisce collegamenti culturali di tipo storico, sociale, scientifico, artistico, letterario, espressivo del lavoro svolto e  dei prodotti realizzati, individuando anche elementi di  cont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estualizzazione 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8" w:line="250" w:lineRule="auto"/>
              <w:ind w:right="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Stabilisce i collegamenti culturali essenziali rispetto al lavoro  svolto individuando alcuni elementi di contestualizzazione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8" w:line="250" w:lineRule="auto"/>
              <w:ind w:right="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 il supporto della riflessione in gruppo, individua alcuni  collegamenti culturali ed elementi contestuali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20" w:line="250" w:lineRule="auto"/>
              <w:ind w:right="2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L’apprezzamento del lavoro svolto è limitato al “qui e ora”  senza riferimenti culturali e contestuali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left="116" w:right="134" w:firstLin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Capacità di utilizzare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riferimenti ed  </w:t>
            </w:r>
          </w:p>
          <w:p w:rsidR="001706BD" w:rsidRDefault="00AB2432">
            <w:pPr>
              <w:pStyle w:val="normal"/>
              <w:widowControl w:val="0"/>
              <w:spacing w:before="4" w:line="232" w:lineRule="auto"/>
              <w:ind w:left="121" w:right="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elementi culturali per  completare e  </w:t>
            </w:r>
          </w:p>
          <w:p w:rsidR="001706BD" w:rsidRDefault="00AB2432">
            <w:pPr>
              <w:pStyle w:val="normal"/>
              <w:widowControl w:val="0"/>
              <w:spacing w:before="4" w:line="240" w:lineRule="auto"/>
              <w:ind w:left="1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arricchire il lavoro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2" w:line="259" w:lineRule="auto"/>
              <w:ind w:right="2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Individua e utilizza in modo efficace e originale documenti,  fonti, reperti, opere, contributi di tipo storico, scientifico,  artistico, letterario pertinenti per completare e arricchire il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prodotto del lavoro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40" w:lineRule="auto"/>
              <w:ind w:right="5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Individua, dopo il confronto collettivo, elementi di tipo  culturale utili ad arricchire e completare il lavoro e li utilizza  in modo pertinente.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0" w:line="240" w:lineRule="auto"/>
              <w:ind w:right="5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 il supporto e l’assistenza del gruppo e del docente,  utilizza elementi culturali per arricchire e completare il  lavoro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7" w:line="240" w:lineRule="auto"/>
              <w:ind w:right="16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Utilizza in modo esecutivo gli elementi individuati in gruppo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8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Competenza di base in matematica, scienza e tecnologia</w:t>
            </w: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left="1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Utilizzo degli  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strumenti e dei  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ind w:left="1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concetti della  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ind w:left="1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matematica per la  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ind w:left="1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realizzazione del  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lavoro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right="2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Individua autonomamente e utilizza gli strumenti e concetti  della matematica utili alla realizzazione del lavoro e li utilizza in modo pertinente secondo il contesto specifico (es.  riduzioni in scala; misure complesse; calcoli statistici, ecc.)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5" w:lineRule="auto"/>
              <w:ind w:right="5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Dopo il confronto in gruppo, individua e utilizza gli strumenti  e i concetti della matematica utili alla realizzazione del lavoro e li utilizza in modo pertinente, con qualche supporto  del gruppo e dei docenti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9" w:line="240" w:lineRule="auto"/>
              <w:ind w:right="5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Dietro indicazione del gruppo e dei docenti, utilizza gli strumenti matematici in modo pertinente, con qualche supporto per l’esecuzione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8" w:line="254" w:lineRule="auto"/>
              <w:ind w:right="5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Utilizza in modo esecutivo gli strumenti indicati, con il  supporto, il controllo e la supervisione del docente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left="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Individuazione e  </w:t>
            </w:r>
          </w:p>
          <w:p w:rsidR="001706BD" w:rsidRDefault="00AB2432">
            <w:pPr>
              <w:pStyle w:val="normal"/>
              <w:widowControl w:val="0"/>
              <w:spacing w:line="232" w:lineRule="auto"/>
              <w:ind w:left="114" w:righ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utilizzo di strumenti  di indagine scientifica  per la realizzazione  del lavoro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7" w:lineRule="auto"/>
              <w:ind w:right="1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Applica al lavoro le modalità di indagine scientifica in modo  autonomo (rilevazione del problema, ipotesi, raccolta dati,  verifica, interpretazione,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conclusioni…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50" w:lineRule="auto"/>
              <w:ind w:right="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Applica al lavoro le modalità di indagine scientifica dopo il  confronto collettivo con qualche supporto nella procedura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50" w:lineRule="auto"/>
              <w:ind w:right="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Applica le modalità di indagine scientifica con il supporto del  gruppo e del docente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1" w:lineRule="auto"/>
              <w:ind w:right="1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Applica le modalità di indagine esecutivamente, seguendo le  istruzioni del gruppo e del docente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left="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Individuazione e  </w:t>
            </w:r>
          </w:p>
          <w:p w:rsidR="001706BD" w:rsidRDefault="00AB2432">
            <w:pPr>
              <w:pStyle w:val="normal"/>
              <w:widowControl w:val="0"/>
              <w:spacing w:line="232" w:lineRule="auto"/>
              <w:ind w:left="121" w:right="169" w:hanging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utilizzo di linguaggi,  concetti e strumenti  scientifici e  </w:t>
            </w:r>
          </w:p>
          <w:p w:rsidR="001706BD" w:rsidRDefault="00AB2432">
            <w:pPr>
              <w:pStyle w:val="normal"/>
              <w:widowControl w:val="0"/>
              <w:spacing w:before="4" w:line="240" w:lineRule="auto"/>
              <w:ind w:left="1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tecnologici per la  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ind w:left="1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realizzazione del  </w:t>
            </w:r>
          </w:p>
          <w:p w:rsidR="001706BD" w:rsidRDefault="00AB2432">
            <w:pPr>
              <w:pStyle w:val="normal"/>
              <w:widowControl w:val="0"/>
              <w:spacing w:before="3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lavoro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right="24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Individua e utilizza autonomamente in modo pertinente gli  strumenti, i concetti, i linguaggi scientifici e tecnologici  necessari allo svolgimento del compito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32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Utilizza in modo pertinente, dopo il confronto col gruppo, gli strumenti, i concetti, i linguaggi scientifici e tecnologici  necessari allo svolgimento del compito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0" w:line="232" w:lineRule="auto"/>
              <w:ind w:right="4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Utilizza gli strumenti, i concetti, i linguaggi scientifici e  tecnologici necessari allo svolgimento del compito, con il  supporto del gruppo e del docente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32" w:lineRule="auto"/>
              <w:ind w:right="4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Applica gli strumenti, i concetti, i linguaggi scientifici e  tecnologici necessari allo svolgimento del compito, seguendo  precise istruzioni del gruppo e del docente.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4" w:lineRule="auto"/>
              <w:ind w:left="120" w:right="173" w:hanging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Utilizzo di strumenti  digitali per reperire  informazioni utili al  lavoro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righ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Utilizza con autonomia motori di ricerca e strumenti digitali 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archivi informatici, ecc.) per reperire informazioni utili  e pertinenti alla realizzazione del lavoro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32" w:lineRule="auto"/>
              <w:ind w:right="2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Ricava informazioni utili e pertinenti da motori di ricerca e  strumenti digitali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archivi informatici, ecc.) indicati dal  gruppo o dai docenti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9" w:line="251" w:lineRule="auto"/>
              <w:ind w:right="5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Ricava alcune informazioni da archivi informatici 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indicati dai docenti e dal gruppo, con il loro supporto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6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Utilizza le informazioni ricavate da altri in modo esecutivo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left="120" w:right="134" w:hanging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Utilizzo di strumenti  digitali per realizzare  il prodotto e per  </w:t>
            </w:r>
          </w:p>
          <w:p w:rsidR="001706BD" w:rsidRDefault="00AB2432">
            <w:pPr>
              <w:pStyle w:val="normal"/>
              <w:widowControl w:val="0"/>
              <w:spacing w:before="4" w:line="240" w:lineRule="auto"/>
              <w:ind w:left="1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comunicare gli esiti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right="56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Utilizza PC e software specifici per realizzare il lavoro  (elaboratori di testi, fogli di calcolo, presentazioni, immagini,  posta elettronica, ecc.) e per comunicarne gli esiti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51" w:lineRule="auto"/>
              <w:ind w:right="4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Utilizza il PC e alcuni software per realizzare il lavoro e  comunicare gli esiti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right="4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 il supporto del gruppo e dei docenti, utilizza il PC e l’elaboratore di testi per realizzare il lavoro e comunicare gli  esiti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06BD">
        <w:trPr>
          <w:trHeight w:val="555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52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Utilizza gli strumenti digitali solo in appoggio ad altri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706BD" w:rsidRDefault="001706BD">
      <w:pPr>
        <w:pStyle w:val="normal"/>
        <w:widowControl w:val="0"/>
        <w:rPr>
          <w:sz w:val="20"/>
          <w:szCs w:val="20"/>
        </w:rPr>
      </w:pPr>
    </w:p>
    <w:p w:rsidR="001706BD" w:rsidRDefault="001706BD">
      <w:pPr>
        <w:pStyle w:val="normal"/>
        <w:widowControl w:val="0"/>
        <w:rPr>
          <w:sz w:val="20"/>
          <w:szCs w:val="20"/>
        </w:rPr>
      </w:pPr>
    </w:p>
    <w:p w:rsidR="001706BD" w:rsidRDefault="001706BD">
      <w:pPr>
        <w:pStyle w:val="normal"/>
        <w:spacing w:line="240" w:lineRule="auto"/>
        <w:rPr>
          <w:sz w:val="20"/>
          <w:szCs w:val="20"/>
        </w:rPr>
      </w:pPr>
    </w:p>
    <w:p w:rsidR="001706BD" w:rsidRDefault="001706BD">
      <w:pPr>
        <w:pStyle w:val="normal"/>
        <w:spacing w:line="240" w:lineRule="auto"/>
        <w:rPr>
          <w:sz w:val="20"/>
          <w:szCs w:val="20"/>
        </w:rPr>
      </w:pPr>
    </w:p>
    <w:p w:rsidR="001706BD" w:rsidRDefault="001706BD">
      <w:pPr>
        <w:pStyle w:val="normal"/>
        <w:widowControl w:val="0"/>
        <w:rPr>
          <w:sz w:val="20"/>
          <w:szCs w:val="20"/>
        </w:rPr>
      </w:pPr>
    </w:p>
    <w:tbl>
      <w:tblPr>
        <w:tblStyle w:val="a2"/>
        <w:tblW w:w="1398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895"/>
        <w:gridCol w:w="1665"/>
        <w:gridCol w:w="735"/>
        <w:gridCol w:w="7875"/>
        <w:gridCol w:w="810"/>
      </w:tblGrid>
      <w:tr w:rsidR="001706BD">
        <w:trPr>
          <w:trHeight w:val="435"/>
          <w:jc w:val="center"/>
        </w:trPr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1706BD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1108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73" w:lineRule="auto"/>
              <w:ind w:left="853" w:right="8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DESCRITTORI RUBRICA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CONSAPEVOLEZZA  METACOGNITIVA</w:t>
            </w: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left="29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ind w:right="9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Competenze chiave di riferimento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CRITERI </w:t>
            </w:r>
          </w:p>
        </w:tc>
        <w:tc>
          <w:tcPr>
            <w:tcW w:w="86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FOCUS DELL’OSSERVAZIONE 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before="122" w:line="240" w:lineRule="auto"/>
              <w:ind w:left="16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77" w:line="240" w:lineRule="auto"/>
              <w:ind w:left="16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Imparare ad imparare</w:t>
            </w: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left="120" w:right="110" w:firstLine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Capacità di trasferire  le conoscenze  </w:t>
            </w:r>
          </w:p>
          <w:p w:rsidR="001706BD" w:rsidRDefault="00AB2432">
            <w:pPr>
              <w:pStyle w:val="normal"/>
              <w:widowControl w:val="0"/>
              <w:spacing w:before="4" w:line="240" w:lineRule="auto"/>
              <w:ind w:left="1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acquisite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7" w:lineRule="auto"/>
              <w:ind w:right="2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 un’eccellente capacità di trasferire saperi e saper fare in  situazioni nuove, con pertinenza, adattandoli e rielaborandoli  nel nuovo contesto, individuando collegamenti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before="122" w:line="240" w:lineRule="auto"/>
              <w:ind w:left="16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32" w:lineRule="auto"/>
              <w:ind w:righ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Trasferisce saperi e saper fare in situazioni nuove, adattandoli  e rielaborandoli nel nuovo contesto, individuando collegamenti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8" w:line="254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Trasferisce i saperi e saper fare essenziali in situazioni nuove  e non sempre con pertinenza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1" w:lineRule="auto"/>
              <w:ind w:right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Usa saperi e saper fare acquisiti solo nel medesimo contesto,  non sviluppando i suoi apprendimenti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left="1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Ricerca e gestione  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ind w:left="1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delle informazioni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Ricerca, raccoglie e organizza le informazioni con attenzione  al metodo. Le sa ritrovare e riutilizzare al momento opportuno e interpretare secondo una chiave di lettura.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before="122" w:line="240" w:lineRule="auto"/>
              <w:ind w:left="16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8" w:line="237" w:lineRule="auto"/>
              <w:ind w:right="2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Ricerca, raccoglie e organizza le informazioni con discreta  attenzione al metodo. Le sa ritrovare e riutilizzare al momento opportuno, dà un suo contributo di base all’ interpretazione secondo una chiave di lettura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8" w:line="254" w:lineRule="auto"/>
              <w:ind w:right="34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L’allievo ricerca le informazioni di base, raccogliendole e  organizzandole in maniera appena adeguata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54" w:lineRule="auto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ha un atteggiamento discontinuo nella ricerca delle  informazioni e si muove con scarsi elementi di metodo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left="1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Consapevolezza  </w:t>
            </w:r>
          </w:p>
          <w:p w:rsidR="001706BD" w:rsidRDefault="00AB2432">
            <w:pPr>
              <w:pStyle w:val="normal"/>
              <w:widowControl w:val="0"/>
              <w:spacing w:line="240" w:lineRule="auto"/>
              <w:ind w:left="1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riflessiva e critica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Riflette su ciò cha ha imparato e sul proprio lavoro cogliendo  appieno il processo personale svolto, che affronta in modo  particolarmente critico 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before="122" w:line="240" w:lineRule="auto"/>
              <w:ind w:left="16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Riflette su ciò cha ha imparato e sul proprio lavoro  cogliendo il processo personale di lavoro svolto, che affronta in modo critico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760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28" w:line="277" w:lineRule="auto"/>
              <w:ind w:right="5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Coglie gli aspetti essenziali di ciò cha ha imparato e del  proprio lavoro motivandone in modo semplice la scelta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75" w:line="278" w:lineRule="auto"/>
              <w:ind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Presenta un atteggiamento esecutivo e indica solo preferenze  emotive (mi piace, non mi piace)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40" w:lineRule="auto"/>
              <w:ind w:left="1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Autovalutazione</w:t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right="2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dimostra di procedere con una costante attenzione  valutativa del proprio lavoro e mira al suo miglioramento continuo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before="122" w:line="240" w:lineRule="auto"/>
              <w:ind w:left="16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133" w:line="251" w:lineRule="auto"/>
              <w:ind w:right="5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L’allievo è in grado di valutare correttamente il proprio  lavoro e di intervenire per le necessarie correzioni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line="232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L’allievo svolge in maniera essenziale la valutazione del suo lavoro e gli interventi di correzione, con il supporto dell’insegnante e del gruppo 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06BD">
        <w:trPr>
          <w:trHeight w:val="486"/>
          <w:jc w:val="center"/>
        </w:trPr>
        <w:tc>
          <w:tcPr>
            <w:tcW w:w="28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6BD" w:rsidRDefault="00AB2432">
            <w:pPr>
              <w:pStyle w:val="normal"/>
              <w:widowControl w:val="0"/>
              <w:spacing w:line="256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AB2432">
            <w:pPr>
              <w:pStyle w:val="normal"/>
              <w:widowControl w:val="0"/>
              <w:spacing w:before="8" w:line="254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valutazione del lavoro avviene mediante domande precise  e strutturate domande stimolo dell’insegnante</w:t>
            </w:r>
          </w:p>
        </w:tc>
        <w:tc>
          <w:tcPr>
            <w:tcW w:w="8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6BD" w:rsidRDefault="001706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706BD" w:rsidRDefault="001706BD">
      <w:pPr>
        <w:pStyle w:val="normal"/>
        <w:widowControl w:val="0"/>
        <w:rPr>
          <w:sz w:val="20"/>
          <w:szCs w:val="20"/>
        </w:rPr>
      </w:pPr>
    </w:p>
    <w:sectPr w:rsidR="001706BD" w:rsidSect="001706BD">
      <w:headerReference w:type="default" r:id="rId7"/>
      <w:footerReference w:type="default" r:id="rId8"/>
      <w:pgSz w:w="16834" w:h="11909" w:orient="landscape"/>
      <w:pgMar w:top="566" w:right="1440" w:bottom="1440" w:left="708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432" w:rsidRDefault="00AB2432" w:rsidP="001706BD">
      <w:pPr>
        <w:spacing w:line="240" w:lineRule="auto"/>
      </w:pPr>
      <w:r>
        <w:separator/>
      </w:r>
    </w:p>
  </w:endnote>
  <w:endnote w:type="continuationSeparator" w:id="0">
    <w:p w:rsidR="00AB2432" w:rsidRDefault="00AB2432" w:rsidP="001706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BD" w:rsidRDefault="001706BD">
    <w:pPr>
      <w:pStyle w:val="normal"/>
      <w:jc w:val="right"/>
    </w:pPr>
    <w:r>
      <w:fldChar w:fldCharType="begin"/>
    </w:r>
    <w:r w:rsidR="00AB2432">
      <w:instrText>PAGE</w:instrText>
    </w:r>
    <w:r w:rsidR="00BD6F62">
      <w:fldChar w:fldCharType="separate"/>
    </w:r>
    <w:r w:rsidR="00BD6F62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432" w:rsidRDefault="00AB2432" w:rsidP="001706BD">
      <w:pPr>
        <w:spacing w:line="240" w:lineRule="auto"/>
      </w:pPr>
      <w:r>
        <w:separator/>
      </w:r>
    </w:p>
  </w:footnote>
  <w:footnote w:type="continuationSeparator" w:id="0">
    <w:p w:rsidR="00AB2432" w:rsidRDefault="00AB2432" w:rsidP="001706B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BD" w:rsidRDefault="001706BD">
    <w:pPr>
      <w:pStyle w:val="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2215D"/>
    <w:multiLevelType w:val="multilevel"/>
    <w:tmpl w:val="39643B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06BD"/>
    <w:rsid w:val="001706BD"/>
    <w:rsid w:val="00AB2432"/>
    <w:rsid w:val="00BD6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1706B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rsid w:val="001706B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rsid w:val="001706B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rsid w:val="001706B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rsid w:val="001706BD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rsid w:val="001706B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1706BD"/>
  </w:style>
  <w:style w:type="table" w:customStyle="1" w:styleId="TableNormal">
    <w:name w:val="Table Normal"/>
    <w:rsid w:val="001706B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1706BD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"/>
    <w:next w:val="normal"/>
    <w:rsid w:val="001706B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1706B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1706B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1706B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sid w:val="001706B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3071</Words>
  <Characters>17510</Characters>
  <Application>Microsoft Office Word</Application>
  <DocSecurity>0</DocSecurity>
  <Lines>145</Lines>
  <Paragraphs>41</Paragraphs>
  <ScaleCrop>false</ScaleCrop>
  <Company/>
  <LinksUpToDate>false</LinksUpToDate>
  <CharactersWithSpaces>20540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 Taormina</dc:creator>
  <cp:lastModifiedBy>Grazia Taormina</cp:lastModifiedBy>
  <cp:revision>2</cp:revision>
  <dcterms:created xsi:type="dcterms:W3CDTF">2022-12-19T07:39:00Z</dcterms:created>
  <dcterms:modified xsi:type="dcterms:W3CDTF">2022-12-19T07:39:00Z</dcterms:modified>
</cp:coreProperties>
</file>